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372" w:rsidRDefault="00D77A77">
      <w:pPr>
        <w:pStyle w:val="Titolo3"/>
      </w:pPr>
      <w:bookmarkStart w:id="0" w:name="_GoBack"/>
      <w:bookmarkEnd w:id="0"/>
      <w:r>
        <w:rPr>
          <w:rFonts w:ascii="Book Antiqua" w:hAnsi="Book Antiqua"/>
        </w:rPr>
        <w:t xml:space="preserve">                                                                                     </w:t>
      </w:r>
    </w:p>
    <w:p w:rsidR="00655372" w:rsidRDefault="00D77A7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Organização :                 </w:t>
      </w:r>
      <w:r>
        <w:rPr>
          <w:rFonts w:ascii="Arial" w:hAnsi="Arial" w:cs="Arial"/>
          <w:b/>
          <w:color w:val="5B9BD5"/>
          <w:sz w:val="22"/>
        </w:rPr>
        <w:t>Associação Bandos Komar                         Data: 8 de setembro de 2020</w:t>
      </w:r>
    </w:p>
    <w:p w:rsidR="00655372" w:rsidRDefault="00655372">
      <w:pPr>
        <w:rPr>
          <w:rFonts w:ascii="Impact" w:hAnsi="Impact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655372">
        <w:tc>
          <w:tcPr>
            <w:tcW w:w="10112" w:type="dxa"/>
          </w:tcPr>
          <w:p w:rsidR="00655372" w:rsidRDefault="00D77A77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Autores: Sok Sothirak </w:t>
            </w:r>
          </w:p>
        </w:tc>
      </w:tr>
    </w:tbl>
    <w:p w:rsidR="00655372" w:rsidRDefault="00655372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655372">
        <w:trPr>
          <w:trHeight w:val="255"/>
        </w:trPr>
        <w:tc>
          <w:tcPr>
            <w:tcW w:w="10112" w:type="dxa"/>
          </w:tcPr>
          <w:p w:rsidR="00655372" w:rsidRDefault="00D77A77">
            <w:pPr>
              <w:jc w:val="both"/>
              <w:rPr>
                <w:rFonts w:ascii="Arial" w:hAnsi="Arial" w:cs="Arial"/>
                <w:color w:val="0070C0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Nome do projeto: </w:t>
            </w:r>
            <w:r>
              <w:rPr>
                <w:rFonts w:ascii="Arial" w:hAnsi="Arial" w:cs="Arial"/>
                <w:b/>
                <w:color w:val="5B9BD5"/>
                <w:sz w:val="22"/>
              </w:rPr>
              <w:t xml:space="preserve">Alteração </w:t>
            </w:r>
            <w:r>
              <w:rPr>
                <w:rFonts w:ascii="Arial" w:hAnsi="Arial" w:cs="Arial"/>
                <w:b/>
                <w:sz w:val="22"/>
              </w:rPr>
              <w:t xml:space="preserve">do Plano Estratégico </w:t>
            </w:r>
          </w:p>
        </w:tc>
      </w:tr>
    </w:tbl>
    <w:p w:rsidR="00655372" w:rsidRDefault="00655372">
      <w:pPr>
        <w:jc w:val="both"/>
        <w:rPr>
          <w:rFonts w:ascii="Arial" w:hAnsi="Arial" w:cs="Arial"/>
          <w:sz w:val="22"/>
        </w:rPr>
      </w:pPr>
    </w:p>
    <w:p w:rsidR="00655372" w:rsidRDefault="00D77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70C0"/>
          <w:sz w:val="22"/>
        </w:rPr>
      </w:pPr>
      <w:r>
        <w:rPr>
          <w:rFonts w:ascii="Arial" w:hAnsi="Arial" w:cs="Arial"/>
          <w:b/>
          <w:sz w:val="22"/>
        </w:rPr>
        <w:t xml:space="preserve">Iniciativa / Título do caso: Plano Estratégico da Perspectiva dos Direitos da Criança </w:t>
      </w:r>
    </w:p>
    <w:p w:rsidR="00655372" w:rsidRDefault="00655372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655372">
        <w:tc>
          <w:tcPr>
            <w:tcW w:w="9780" w:type="dxa"/>
          </w:tcPr>
          <w:p w:rsidR="00655372" w:rsidRDefault="00D77A77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Descrição do caso/iniciativa: (2 páginas no máximo)</w:t>
            </w:r>
          </w:p>
          <w:p w:rsidR="00655372" w:rsidRDefault="00655372">
            <w:pPr>
              <w:jc w:val="both"/>
              <w:rPr>
                <w:rFonts w:ascii="Arial" w:hAnsi="Arial" w:cs="Arial"/>
                <w:sz w:val="22"/>
              </w:rPr>
            </w:pPr>
          </w:p>
          <w:p w:rsidR="00655372" w:rsidRDefault="00D77A77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Breve descrição da iniciativa, contexto e objetivo</w:t>
            </w:r>
          </w:p>
          <w:p w:rsidR="00655372" w:rsidRDefault="00655372">
            <w:pPr>
              <w:jc w:val="both"/>
              <w:rPr>
                <w:rFonts w:ascii="Arial" w:hAnsi="Arial" w:cs="Arial"/>
                <w:sz w:val="22"/>
              </w:rPr>
            </w:pPr>
          </w:p>
          <w:p w:rsidR="00655372" w:rsidRDefault="00D77A77">
            <w:pPr>
              <w:jc w:val="both"/>
              <w:rPr>
                <w:rFonts w:ascii="Arial" w:hAnsi="Arial" w:cs="Arial"/>
                <w:color w:val="5B9BD5"/>
                <w:sz w:val="22"/>
              </w:rPr>
            </w:pPr>
            <w:r>
              <w:rPr>
                <w:rFonts w:ascii="Arial Narrow" w:hAnsi="Arial Narrow" w:cs="Arial"/>
                <w:color w:val="5B9BD5"/>
              </w:rPr>
              <w:t>O novo plano estratégico 2020-2024 é baseado nas experiências e lições aprendidas do plano estratégico 2015-2019 e, por conta dos recursos financeiros limitados, a diretoria e a equipe de gestão da Bandos Komar decidiram revisar e modificar o plano estraté</w:t>
            </w:r>
            <w:r>
              <w:rPr>
                <w:rFonts w:ascii="Arial Narrow" w:hAnsi="Arial Narrow" w:cs="Arial"/>
                <w:color w:val="5B9BD5"/>
              </w:rPr>
              <w:t>gico de 2015-2019 para o plano estratégico de 2020-2024, usando uma abordagem participativa no processo de modificação, em que toda a equipe da Bandos Komar, desde a equipe de campo, a equipe de gestão até a diretoria tiveram a chance de participar</w:t>
            </w:r>
          </w:p>
          <w:p w:rsidR="00655372" w:rsidRDefault="00655372">
            <w:pPr>
              <w:jc w:val="both"/>
              <w:rPr>
                <w:rFonts w:ascii="Arial" w:hAnsi="Arial" w:cs="Arial"/>
                <w:sz w:val="22"/>
              </w:rPr>
            </w:pPr>
          </w:p>
          <w:p w:rsidR="00655372" w:rsidRDefault="00D77A77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Por qu</w:t>
            </w:r>
            <w:r>
              <w:rPr>
                <w:rFonts w:ascii="Arial" w:hAnsi="Arial" w:cs="Arial"/>
                <w:sz w:val="22"/>
              </w:rPr>
              <w:t>anto tempo implementaram esse caso / iniciativa?</w:t>
            </w:r>
          </w:p>
          <w:p w:rsidR="00655372" w:rsidRDefault="00655372">
            <w:pPr>
              <w:jc w:val="both"/>
              <w:rPr>
                <w:rFonts w:ascii="Arial Narrow" w:hAnsi="Arial Narrow" w:cs="Arial"/>
              </w:rPr>
            </w:pPr>
          </w:p>
          <w:p w:rsidR="00655372" w:rsidRDefault="00D77A77">
            <w:pPr>
              <w:numPr>
                <w:ilvl w:val="1"/>
                <w:numId w:val="13"/>
              </w:numPr>
              <w:jc w:val="both"/>
              <w:rPr>
                <w:rFonts w:ascii="Arial Narrow" w:hAnsi="Arial Narrow" w:cs="Arial"/>
                <w:color w:val="5B9BD5"/>
              </w:rPr>
            </w:pPr>
            <w:r>
              <w:rPr>
                <w:rFonts w:ascii="Arial Narrow" w:hAnsi="Arial Narrow" w:cs="Arial"/>
                <w:color w:val="5B9BD5"/>
              </w:rPr>
              <w:t xml:space="preserve">Esse caso começou a ser implementado em outubro de 2019, e o Novo Plano Estratégico foi aprovado em dezembro de 2020 em princípio por assembleia geral e finalizado pela diretoria em março de 2020. </w:t>
            </w:r>
          </w:p>
          <w:p w:rsidR="00655372" w:rsidRDefault="00655372">
            <w:pPr>
              <w:jc w:val="both"/>
              <w:rPr>
                <w:rFonts w:ascii="Arial" w:hAnsi="Arial" w:cs="Arial"/>
                <w:sz w:val="22"/>
              </w:rPr>
            </w:pPr>
          </w:p>
          <w:p w:rsidR="00655372" w:rsidRDefault="00D77A77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 que fizeram por essa iniciativa para que ela fosse bem-sucedida? </w:t>
            </w:r>
          </w:p>
          <w:p w:rsidR="00655372" w:rsidRDefault="00655372">
            <w:pPr>
              <w:jc w:val="both"/>
              <w:rPr>
                <w:rFonts w:ascii="Arial Narrow" w:hAnsi="Arial Narrow" w:cs="Arial"/>
              </w:rPr>
            </w:pPr>
          </w:p>
          <w:p w:rsidR="00655372" w:rsidRDefault="00D77A77">
            <w:pPr>
              <w:numPr>
                <w:ilvl w:val="1"/>
                <w:numId w:val="13"/>
              </w:numPr>
              <w:jc w:val="both"/>
              <w:rPr>
                <w:rFonts w:ascii="Arial Narrow" w:hAnsi="Arial Narrow" w:cs="Arial"/>
                <w:color w:val="5B9BD5"/>
              </w:rPr>
            </w:pPr>
            <w:r>
              <w:rPr>
                <w:rFonts w:ascii="Arial Narrow" w:hAnsi="Arial Narrow" w:cs="Arial"/>
                <w:color w:val="5B9BD5"/>
              </w:rPr>
              <w:t>Esse novo plano estratégico 2020-2024 é construído com base na abordagem correta do plano estratégico existente que está alinhado com o ambiente externo e o contexto cambojano para garant</w:t>
            </w:r>
            <w:r>
              <w:rPr>
                <w:rFonts w:ascii="Arial Narrow" w:hAnsi="Arial Narrow" w:cs="Arial"/>
                <w:color w:val="5B9BD5"/>
              </w:rPr>
              <w:t>ir a sustentabilidade a longo prazo</w:t>
            </w:r>
          </w:p>
          <w:p w:rsidR="00655372" w:rsidRDefault="00D77A77">
            <w:pPr>
              <w:ind w:left="144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  <w:p w:rsidR="00655372" w:rsidRDefault="00D77A77">
            <w:pPr>
              <w:numPr>
                <w:ilvl w:val="1"/>
                <w:numId w:val="13"/>
              </w:numPr>
              <w:jc w:val="both"/>
              <w:rPr>
                <w:rFonts w:ascii="Arial Narrow" w:hAnsi="Arial Narrow" w:cs="Arial"/>
                <w:color w:val="5B9BD5"/>
              </w:rPr>
            </w:pPr>
            <w:r>
              <w:rPr>
                <w:rFonts w:ascii="Arial Narrow" w:hAnsi="Arial Narrow" w:cs="Arial"/>
                <w:color w:val="5B9BD5"/>
              </w:rPr>
              <w:t>É uma abordagem participativa em que todos os funcionários da Bandos Komar, incluindo a diretoria, tiveram a chance de participar do processo de modificação do plano estratégico 2015-2019 para o plano estratégico 2020-</w:t>
            </w:r>
            <w:r>
              <w:rPr>
                <w:rFonts w:ascii="Arial Narrow" w:hAnsi="Arial Narrow" w:cs="Arial"/>
                <w:color w:val="5B9BD5"/>
              </w:rPr>
              <w:t>2024.</w:t>
            </w:r>
          </w:p>
          <w:p w:rsidR="00655372" w:rsidRDefault="00655372">
            <w:pPr>
              <w:pStyle w:val="Paragrafoelenco"/>
              <w:rPr>
                <w:rFonts w:ascii="Arial Narrow" w:hAnsi="Arial Narrow" w:cs="Arial"/>
                <w:color w:val="5B9BD5"/>
              </w:rPr>
            </w:pPr>
          </w:p>
          <w:p w:rsidR="00655372" w:rsidRDefault="00D77A77">
            <w:pPr>
              <w:numPr>
                <w:ilvl w:val="1"/>
                <w:numId w:val="13"/>
              </w:numPr>
              <w:jc w:val="both"/>
              <w:rPr>
                <w:rFonts w:ascii="Arial Narrow" w:hAnsi="Arial Narrow" w:cs="Arial"/>
                <w:color w:val="5B9BD5"/>
              </w:rPr>
            </w:pPr>
            <w:r>
              <w:rPr>
                <w:rFonts w:ascii="Arial Narrow" w:hAnsi="Arial Narrow" w:cs="Arial"/>
                <w:color w:val="5B9BD5"/>
              </w:rPr>
              <w:t>Teve como base o resultado da rápida revisão interna do plano estratégico 2015-2019 por todos os funcionários da Bandos Komar, incluindo a diretoria, após a análise anual e a assembleia geral em 2018 e a atualização do andamento feita pela equipe de</w:t>
            </w:r>
            <w:r>
              <w:rPr>
                <w:rFonts w:ascii="Arial Narrow" w:hAnsi="Arial Narrow" w:cs="Arial"/>
                <w:color w:val="5B9BD5"/>
              </w:rPr>
              <w:t xml:space="preserve"> gestão na reunião da diretoria. A diretoria e a equipe de gestão decidiram alterar o plano estratégico 2015-2019 para o plano estratégico 2020-2024, não elaborando o processo completo do desenvolvimento do plano estratégico devido à relevância das necessi</w:t>
            </w:r>
            <w:r>
              <w:rPr>
                <w:rFonts w:ascii="Arial Narrow" w:hAnsi="Arial Narrow" w:cs="Arial"/>
                <w:color w:val="5B9BD5"/>
              </w:rPr>
              <w:t>dades e dos direitos das crianças, jovens e comunidade, bem como o contexto político do Camboja.</w:t>
            </w:r>
          </w:p>
          <w:p w:rsidR="00655372" w:rsidRDefault="00655372">
            <w:pPr>
              <w:pStyle w:val="Paragrafoelenco"/>
              <w:rPr>
                <w:rFonts w:ascii="Arial Narrow" w:hAnsi="Arial Narrow" w:cs="Arial"/>
                <w:color w:val="5B9BD5"/>
              </w:rPr>
            </w:pPr>
          </w:p>
          <w:p w:rsidR="00655372" w:rsidRDefault="00655372">
            <w:pPr>
              <w:pStyle w:val="Paragrafoelenco"/>
              <w:rPr>
                <w:rFonts w:ascii="Arial Narrow" w:hAnsi="Arial Narrow" w:cs="Arial"/>
              </w:rPr>
            </w:pPr>
          </w:p>
          <w:p w:rsidR="00655372" w:rsidRDefault="00D77A77">
            <w:pPr>
              <w:numPr>
                <w:ilvl w:val="1"/>
                <w:numId w:val="13"/>
              </w:numPr>
              <w:jc w:val="both"/>
              <w:rPr>
                <w:rFonts w:ascii="Arial Narrow" w:hAnsi="Arial Narrow" w:cs="Arial"/>
                <w:color w:val="5B9BD5"/>
              </w:rPr>
            </w:pPr>
            <w:r>
              <w:rPr>
                <w:rFonts w:ascii="Arial Narrow" w:hAnsi="Arial Narrow" w:cs="Arial"/>
                <w:color w:val="5B9BD5"/>
              </w:rPr>
              <w:t>Rascunho do Termo de Referência do Desenvolvimento do Plano Estratégico com cronograma, papéis e responsabilidades claros de cada membro do comitê de direção</w:t>
            </w:r>
            <w:r>
              <w:rPr>
                <w:rFonts w:ascii="Arial Narrow" w:hAnsi="Arial Narrow" w:cs="Arial"/>
                <w:color w:val="5B9BD5"/>
              </w:rPr>
              <w:t xml:space="preserve"> e dos participantes. </w:t>
            </w:r>
          </w:p>
          <w:p w:rsidR="00655372" w:rsidRDefault="00655372">
            <w:pPr>
              <w:pStyle w:val="Paragrafoelenco"/>
              <w:rPr>
                <w:rFonts w:ascii="Arial Narrow" w:hAnsi="Arial Narrow" w:cs="Arial"/>
              </w:rPr>
            </w:pPr>
          </w:p>
          <w:p w:rsidR="00655372" w:rsidRDefault="00D77A77">
            <w:pPr>
              <w:numPr>
                <w:ilvl w:val="1"/>
                <w:numId w:val="13"/>
              </w:numPr>
              <w:jc w:val="both"/>
              <w:rPr>
                <w:rFonts w:ascii="Arial Narrow" w:hAnsi="Arial Narrow" w:cs="Arial"/>
                <w:color w:val="5B9BD5"/>
              </w:rPr>
            </w:pPr>
            <w:r>
              <w:rPr>
                <w:rFonts w:ascii="Arial Narrow" w:hAnsi="Arial Narrow" w:cs="Arial"/>
                <w:color w:val="5B9BD5"/>
              </w:rPr>
              <w:t xml:space="preserve">O comitê de direção desenvolveu ferramentas simples para coleta de dados e análise sobre o que é relevante? o que excluir? o que incluir? e o que alterar? para que os respectivos </w:t>
            </w:r>
            <w:r>
              <w:rPr>
                <w:rFonts w:ascii="Arial Narrow" w:hAnsi="Arial Narrow" w:cs="Arial"/>
                <w:color w:val="5B9BD5"/>
              </w:rPr>
              <w:lastRenderedPageBreak/>
              <w:t xml:space="preserve">grupos possam fazê-lo desde o escritório local até a </w:t>
            </w:r>
            <w:r>
              <w:rPr>
                <w:rFonts w:ascii="Arial Narrow" w:hAnsi="Arial Narrow" w:cs="Arial"/>
                <w:color w:val="5B9BD5"/>
              </w:rPr>
              <w:t xml:space="preserve">sede, bem como a diretoria.  </w:t>
            </w:r>
          </w:p>
          <w:p w:rsidR="00655372" w:rsidRDefault="00655372">
            <w:pPr>
              <w:pStyle w:val="Paragrafoelenco"/>
              <w:rPr>
                <w:rFonts w:ascii="Arial Narrow" w:hAnsi="Arial Narrow" w:cs="Arial"/>
              </w:rPr>
            </w:pPr>
          </w:p>
          <w:p w:rsidR="00655372" w:rsidRDefault="00655372">
            <w:pPr>
              <w:pStyle w:val="Paragrafoelenco"/>
              <w:rPr>
                <w:rFonts w:ascii="Arial Narrow" w:hAnsi="Arial Narrow" w:cs="Arial"/>
              </w:rPr>
            </w:pPr>
          </w:p>
          <w:p w:rsidR="00655372" w:rsidRDefault="00655372">
            <w:pPr>
              <w:pStyle w:val="Paragrafoelenco"/>
              <w:rPr>
                <w:rFonts w:ascii="Arial Narrow" w:hAnsi="Arial Narrow" w:cs="Arial"/>
              </w:rPr>
            </w:pPr>
          </w:p>
          <w:p w:rsidR="00655372" w:rsidRDefault="00D77A77">
            <w:pPr>
              <w:numPr>
                <w:ilvl w:val="1"/>
                <w:numId w:val="13"/>
              </w:numPr>
              <w:jc w:val="both"/>
              <w:rPr>
                <w:rFonts w:ascii="Arial Narrow" w:hAnsi="Arial Narrow" w:cs="Arial"/>
                <w:color w:val="5B9BD5"/>
              </w:rPr>
            </w:pPr>
            <w:r>
              <w:rPr>
                <w:rFonts w:ascii="Arial Narrow" w:hAnsi="Arial Narrow" w:cs="Arial"/>
                <w:color w:val="5B9BD5"/>
              </w:rPr>
              <w:t>O resultado da coleta de dados e das análises da respectiva equipe foi consolidado em seções de esboços do plano estratégico e apresentado na assembleia geral de 2019 para complementações e aprovação. Após a assembleia geral, o respectivo responsável/membr</w:t>
            </w:r>
            <w:r>
              <w:rPr>
                <w:rFonts w:ascii="Arial Narrow" w:hAnsi="Arial Narrow" w:cs="Arial"/>
                <w:color w:val="5B9BD5"/>
              </w:rPr>
              <w:t xml:space="preserve">o do comitê de direção revisou o material, consolidou o plano estratégico de 2020-2024 e o apresentou aos diretores para finalização.   </w:t>
            </w:r>
          </w:p>
          <w:p w:rsidR="00655372" w:rsidRDefault="00655372">
            <w:pPr>
              <w:pStyle w:val="Paragrafoelenco"/>
              <w:rPr>
                <w:rFonts w:ascii="Arial Narrow" w:hAnsi="Arial Narrow" w:cs="Arial"/>
              </w:rPr>
            </w:pPr>
          </w:p>
          <w:p w:rsidR="00655372" w:rsidRDefault="00655372">
            <w:pPr>
              <w:jc w:val="both"/>
              <w:rPr>
                <w:rFonts w:ascii="Arial Narrow" w:hAnsi="Arial Narrow" w:cs="Arial"/>
              </w:rPr>
            </w:pPr>
          </w:p>
          <w:p w:rsidR="00655372" w:rsidRDefault="00D77A77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Quais foram as dificuldades encontradas durante esse processo? O que fizeram para superá-las? </w:t>
            </w:r>
          </w:p>
          <w:p w:rsidR="00655372" w:rsidRDefault="00655372">
            <w:pPr>
              <w:jc w:val="both"/>
              <w:rPr>
                <w:rFonts w:ascii="Arial" w:hAnsi="Arial" w:cs="Arial"/>
                <w:sz w:val="22"/>
              </w:rPr>
            </w:pPr>
          </w:p>
          <w:p w:rsidR="00655372" w:rsidRDefault="00D77A77">
            <w:pPr>
              <w:numPr>
                <w:ilvl w:val="1"/>
                <w:numId w:val="13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5B9BD5"/>
              </w:rPr>
              <w:t>A maior parte dos dad</w:t>
            </w:r>
            <w:r>
              <w:rPr>
                <w:rFonts w:ascii="Arial Narrow" w:hAnsi="Arial Narrow" w:cs="Arial"/>
                <w:color w:val="5B9BD5"/>
              </w:rPr>
              <w:t>os concentra-se principalmente em dados secundários, tais como: relatórios existentes, relatórios de avaliação e relatórios de revisão interna, embora seja uma modificação do plano estratégico, também demanda tempo seguir a abordagem participativa do proce</w:t>
            </w:r>
            <w:r>
              <w:rPr>
                <w:rFonts w:ascii="Arial Narrow" w:hAnsi="Arial Narrow" w:cs="Arial"/>
                <w:color w:val="5B9BD5"/>
              </w:rPr>
              <w:t>sso. Para resolver isso, tentamos trabalhar em grupos pequenos e depois consolidá-lo para apresentar em uma reunião com um grupo grande para incluir contribuições e comentários</w:t>
            </w:r>
            <w:r>
              <w:rPr>
                <w:rFonts w:ascii="Arial Narrow" w:hAnsi="Arial Narrow" w:cs="Arial"/>
              </w:rPr>
              <w:t xml:space="preserve">. </w:t>
            </w:r>
            <w:r>
              <w:t xml:space="preserve"> </w:t>
            </w:r>
          </w:p>
          <w:p w:rsidR="00655372" w:rsidRDefault="00655372">
            <w:pPr>
              <w:jc w:val="both"/>
              <w:rPr>
                <w:rFonts w:ascii="Arial" w:hAnsi="Arial" w:cs="Arial"/>
                <w:sz w:val="22"/>
              </w:rPr>
            </w:pPr>
          </w:p>
          <w:p w:rsidR="00655372" w:rsidRDefault="00655372">
            <w:pPr>
              <w:jc w:val="both"/>
              <w:rPr>
                <w:rFonts w:ascii="Arial" w:hAnsi="Arial" w:cs="Arial"/>
                <w:sz w:val="22"/>
              </w:rPr>
            </w:pPr>
          </w:p>
          <w:p w:rsidR="00655372" w:rsidRDefault="00D77A77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Quem se envolveu nesse processo (partes interessadas, beneficiados, funcio</w:t>
            </w:r>
            <w:r>
              <w:rPr>
                <w:rFonts w:ascii="Arial" w:hAnsi="Arial" w:cs="Arial"/>
                <w:sz w:val="22"/>
              </w:rPr>
              <w:t>nários...)?</w:t>
            </w:r>
          </w:p>
          <w:p w:rsidR="00655372" w:rsidRDefault="00655372">
            <w:pPr>
              <w:jc w:val="both"/>
              <w:rPr>
                <w:rFonts w:ascii="Arial" w:hAnsi="Arial" w:cs="Arial"/>
                <w:sz w:val="22"/>
              </w:rPr>
            </w:pPr>
          </w:p>
          <w:p w:rsidR="00655372" w:rsidRDefault="00D77A77">
            <w:pPr>
              <w:numPr>
                <w:ilvl w:val="1"/>
                <w:numId w:val="13"/>
              </w:numPr>
              <w:jc w:val="both"/>
              <w:rPr>
                <w:rFonts w:ascii="Arial" w:hAnsi="Arial" w:cs="Arial"/>
                <w:color w:val="5B9BD5"/>
                <w:sz w:val="22"/>
              </w:rPr>
            </w:pPr>
            <w:r>
              <w:rPr>
                <w:rFonts w:ascii="Arial Narrow" w:hAnsi="Arial Narrow" w:cs="Arial"/>
                <w:color w:val="5B9BD5"/>
              </w:rPr>
              <w:t xml:space="preserve">Toda a equipe da Bandos Komar </w:t>
            </w:r>
          </w:p>
          <w:p w:rsidR="00655372" w:rsidRDefault="00655372">
            <w:pPr>
              <w:jc w:val="both"/>
              <w:rPr>
                <w:rFonts w:ascii="Arial" w:hAnsi="Arial" w:cs="Arial"/>
                <w:sz w:val="22"/>
              </w:rPr>
            </w:pPr>
          </w:p>
          <w:p w:rsidR="00655372" w:rsidRDefault="00D77A77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Qual foi o resultado final? </w:t>
            </w:r>
          </w:p>
          <w:p w:rsidR="00655372" w:rsidRDefault="00655372">
            <w:pPr>
              <w:ind w:firstLine="540"/>
              <w:jc w:val="both"/>
              <w:rPr>
                <w:rFonts w:ascii="Arial" w:hAnsi="Arial" w:cs="Arial"/>
                <w:sz w:val="22"/>
              </w:rPr>
            </w:pPr>
          </w:p>
          <w:p w:rsidR="00655372" w:rsidRDefault="00D77A77">
            <w:pPr>
              <w:numPr>
                <w:ilvl w:val="1"/>
                <w:numId w:val="13"/>
              </w:numPr>
              <w:jc w:val="both"/>
              <w:rPr>
                <w:rFonts w:ascii="Arial" w:hAnsi="Arial" w:cs="Arial"/>
                <w:color w:val="5B9BD5"/>
                <w:sz w:val="22"/>
              </w:rPr>
            </w:pPr>
            <w:r>
              <w:rPr>
                <w:rFonts w:ascii="Arial Narrow" w:hAnsi="Arial Narrow" w:cs="Arial"/>
                <w:color w:val="5B9BD5"/>
              </w:rPr>
              <w:t xml:space="preserve">O Plano Estratégico foi aprovado em princípio pela Assembleia Geral da Bandos Komar e concluído pela diretoria. </w:t>
            </w:r>
            <w:r>
              <w:rPr>
                <w:rFonts w:ascii="Arial" w:hAnsi="Arial" w:cs="Arial"/>
                <w:color w:val="5B9BD5"/>
                <w:sz w:val="22"/>
              </w:rPr>
              <w:t xml:space="preserve"> </w:t>
            </w:r>
          </w:p>
          <w:p w:rsidR="00655372" w:rsidRDefault="00655372">
            <w:pPr>
              <w:ind w:left="1440"/>
              <w:jc w:val="both"/>
              <w:rPr>
                <w:rFonts w:ascii="Arial" w:hAnsi="Arial" w:cs="Arial"/>
                <w:sz w:val="22"/>
              </w:rPr>
            </w:pPr>
          </w:p>
          <w:p w:rsidR="00655372" w:rsidRDefault="00D77A77">
            <w:pPr>
              <w:numPr>
                <w:ilvl w:val="1"/>
                <w:numId w:val="13"/>
              </w:numPr>
              <w:jc w:val="both"/>
              <w:rPr>
                <w:rFonts w:ascii="Arial Narrow" w:hAnsi="Arial Narrow" w:cs="Arial"/>
                <w:color w:val="5B9BD5"/>
              </w:rPr>
            </w:pPr>
            <w:r>
              <w:rPr>
                <w:rFonts w:ascii="Arial Narrow" w:hAnsi="Arial Narrow" w:cs="Arial"/>
                <w:color w:val="5B9BD5"/>
              </w:rPr>
              <w:t xml:space="preserve">Os funcionários da Bandos Komar aprenderam e entenderam o processo de modificação do plano estratégico, especialmente o que deve ser modificado? O que pode ser incluído e o que pode ser excluído de forma racional e com fundamento? </w:t>
            </w:r>
          </w:p>
          <w:p w:rsidR="00655372" w:rsidRDefault="00655372">
            <w:pPr>
              <w:ind w:left="1440"/>
              <w:jc w:val="both"/>
              <w:rPr>
                <w:rFonts w:ascii="Arial Narrow" w:hAnsi="Arial Narrow" w:cs="Arial"/>
                <w:color w:val="5B9BD5"/>
              </w:rPr>
            </w:pPr>
          </w:p>
          <w:p w:rsidR="00655372" w:rsidRDefault="00D77A77">
            <w:pPr>
              <w:numPr>
                <w:ilvl w:val="1"/>
                <w:numId w:val="13"/>
              </w:numPr>
              <w:jc w:val="both"/>
              <w:rPr>
                <w:rFonts w:ascii="Arial" w:hAnsi="Arial" w:cs="Arial"/>
                <w:color w:val="5B9BD5"/>
                <w:sz w:val="22"/>
              </w:rPr>
            </w:pPr>
            <w:r>
              <w:rPr>
                <w:rFonts w:ascii="Arial Narrow" w:hAnsi="Arial Narrow" w:cs="Arial"/>
                <w:color w:val="5B9BD5"/>
              </w:rPr>
              <w:t>A equipe da Bandos Koma</w:t>
            </w:r>
            <w:r>
              <w:rPr>
                <w:rFonts w:ascii="Arial Narrow" w:hAnsi="Arial Narrow" w:cs="Arial"/>
                <w:color w:val="5B9BD5"/>
              </w:rPr>
              <w:t>r entendeu o que são as Orientações Estratégicas e a principal intervenção para implementação em 2020-2024</w:t>
            </w:r>
          </w:p>
          <w:p w:rsidR="00655372" w:rsidRDefault="00655372">
            <w:pPr>
              <w:pStyle w:val="Paragrafoelenco"/>
              <w:rPr>
                <w:rFonts w:ascii="Arial" w:hAnsi="Arial" w:cs="Arial"/>
                <w:color w:val="5B9BD5"/>
                <w:sz w:val="22"/>
              </w:rPr>
            </w:pPr>
          </w:p>
          <w:p w:rsidR="00655372" w:rsidRDefault="00655372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655372" w:rsidRDefault="00655372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655372">
        <w:tc>
          <w:tcPr>
            <w:tcW w:w="10112" w:type="dxa"/>
          </w:tcPr>
          <w:p w:rsidR="00655372" w:rsidRDefault="00D77A7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Lições aprendidas (página 1/2)</w:t>
            </w:r>
          </w:p>
          <w:p w:rsidR="00655372" w:rsidRDefault="00655372">
            <w:pPr>
              <w:jc w:val="both"/>
              <w:rPr>
                <w:rFonts w:ascii="Arial" w:hAnsi="Arial" w:cs="Arial"/>
                <w:sz w:val="22"/>
              </w:rPr>
            </w:pPr>
          </w:p>
          <w:p w:rsidR="00655372" w:rsidRDefault="00D77A77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Em sua organização</w:t>
            </w:r>
            <w:r>
              <w:rPr>
                <w:rFonts w:ascii="Arial" w:hAnsi="Arial" w:cs="Arial"/>
                <w:sz w:val="22"/>
              </w:rPr>
              <w:t>, se você executasse essa iniciativa mais uma vez, o que destacaria como importante e essencial</w:t>
            </w:r>
            <w:r>
              <w:rPr>
                <w:rFonts w:ascii="Arial" w:hAnsi="Arial" w:cs="Arial"/>
                <w:sz w:val="22"/>
              </w:rPr>
              <w:t xml:space="preserve"> a fazer? O que evitaria fazer?</w:t>
            </w:r>
          </w:p>
          <w:p w:rsidR="00655372" w:rsidRDefault="00655372">
            <w:pPr>
              <w:jc w:val="both"/>
              <w:rPr>
                <w:rFonts w:ascii="Arial" w:hAnsi="Arial" w:cs="Arial"/>
                <w:sz w:val="22"/>
              </w:rPr>
            </w:pPr>
          </w:p>
          <w:p w:rsidR="00655372" w:rsidRDefault="00655372">
            <w:pPr>
              <w:jc w:val="both"/>
              <w:rPr>
                <w:rFonts w:ascii="Arial" w:hAnsi="Arial" w:cs="Arial"/>
                <w:sz w:val="22"/>
              </w:rPr>
            </w:pPr>
          </w:p>
          <w:p w:rsidR="00655372" w:rsidRDefault="00D77A77">
            <w:pPr>
              <w:numPr>
                <w:ilvl w:val="1"/>
                <w:numId w:val="13"/>
              </w:numPr>
              <w:jc w:val="both"/>
              <w:rPr>
                <w:rFonts w:ascii="Arial" w:hAnsi="Arial" w:cs="Arial"/>
                <w:color w:val="5B9BD5"/>
                <w:sz w:val="22"/>
              </w:rPr>
            </w:pPr>
            <w:r>
              <w:rPr>
                <w:rFonts w:ascii="Arial Narrow" w:hAnsi="Arial Narrow" w:cs="Arial"/>
                <w:color w:val="5B9BD5"/>
              </w:rPr>
              <w:t xml:space="preserve">É necessário ter um Termo de Referência claro da alteração do plano estratégico, que defina bem o cronograma e a pessoa responsável. </w:t>
            </w:r>
          </w:p>
          <w:p w:rsidR="00655372" w:rsidRDefault="00655372">
            <w:pPr>
              <w:ind w:left="1440"/>
              <w:jc w:val="both"/>
              <w:rPr>
                <w:rFonts w:ascii="Arial" w:hAnsi="Arial" w:cs="Arial"/>
                <w:sz w:val="22"/>
              </w:rPr>
            </w:pPr>
          </w:p>
          <w:p w:rsidR="00655372" w:rsidRDefault="00655372">
            <w:pPr>
              <w:ind w:left="1440"/>
              <w:jc w:val="both"/>
              <w:rPr>
                <w:rFonts w:ascii="Arial Narrow" w:hAnsi="Arial Narrow" w:cs="Arial"/>
              </w:rPr>
            </w:pPr>
          </w:p>
          <w:p w:rsidR="00655372" w:rsidRDefault="00D77A77">
            <w:pPr>
              <w:numPr>
                <w:ilvl w:val="1"/>
                <w:numId w:val="13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5B9BD5"/>
              </w:rPr>
              <w:t>A pessoa que lidera a modificação de cada seção do plano estratégico precisa conhecer bem as ferramentas e estar entrosa</w:t>
            </w:r>
            <w:r>
              <w:rPr>
                <w:rFonts w:ascii="Arial Narrow" w:hAnsi="Arial Narrow" w:cs="Arial"/>
                <w:color w:val="5B9BD5"/>
              </w:rPr>
              <w:t>da com os grupos envolvidos, a fim de gerar inputs e finalizá-</w:t>
            </w:r>
            <w:r>
              <w:rPr>
                <w:rFonts w:ascii="Arial Narrow" w:hAnsi="Arial Narrow" w:cs="Arial"/>
                <w:color w:val="5B9BD5"/>
              </w:rPr>
              <w:lastRenderedPageBreak/>
              <w:t>lo</w:t>
            </w:r>
            <w:r>
              <w:rPr>
                <w:rFonts w:ascii="Arial Narrow" w:hAnsi="Arial Narrow" w:cs="Arial"/>
              </w:rPr>
              <w:t xml:space="preserve">. </w:t>
            </w:r>
            <w:r>
              <w:t xml:space="preserve"> </w:t>
            </w:r>
          </w:p>
          <w:p w:rsidR="00655372" w:rsidRDefault="00655372">
            <w:pPr>
              <w:ind w:left="1440"/>
              <w:jc w:val="both"/>
              <w:rPr>
                <w:rFonts w:ascii="Arial Narrow" w:hAnsi="Arial Narrow" w:cs="Arial"/>
              </w:rPr>
            </w:pPr>
          </w:p>
          <w:p w:rsidR="00655372" w:rsidRDefault="00655372">
            <w:pPr>
              <w:pStyle w:val="Paragrafoelenco"/>
              <w:rPr>
                <w:rFonts w:ascii="Arial Narrow" w:hAnsi="Arial Narrow" w:cs="Arial"/>
                <w:color w:val="5B9BD5"/>
              </w:rPr>
            </w:pPr>
          </w:p>
          <w:p w:rsidR="00655372" w:rsidRDefault="00D77A77">
            <w:pPr>
              <w:numPr>
                <w:ilvl w:val="1"/>
                <w:numId w:val="13"/>
              </w:numPr>
              <w:jc w:val="both"/>
              <w:rPr>
                <w:rFonts w:ascii="Arial Narrow" w:hAnsi="Arial Narrow" w:cs="Arial"/>
                <w:color w:val="5B9BD5"/>
              </w:rPr>
            </w:pPr>
            <w:r>
              <w:rPr>
                <w:rFonts w:ascii="Arial Narrow" w:hAnsi="Arial Narrow" w:cs="Arial"/>
                <w:color w:val="5B9BD5"/>
              </w:rPr>
              <w:t xml:space="preserve">É necessário que haja uma pessoa que garanta a forma consistente de redigir a alteração do Plano Estratégico e a coesão entre os capítulos. </w:t>
            </w:r>
          </w:p>
          <w:p w:rsidR="00655372" w:rsidRDefault="00655372">
            <w:pPr>
              <w:ind w:left="1440"/>
              <w:jc w:val="both"/>
              <w:rPr>
                <w:rFonts w:ascii="Arial" w:hAnsi="Arial" w:cs="Arial"/>
                <w:sz w:val="22"/>
              </w:rPr>
            </w:pPr>
          </w:p>
          <w:p w:rsidR="00655372" w:rsidRDefault="00655372">
            <w:pPr>
              <w:ind w:left="720"/>
              <w:jc w:val="both"/>
              <w:rPr>
                <w:rFonts w:ascii="Arial" w:hAnsi="Arial" w:cs="Arial"/>
                <w:sz w:val="22"/>
              </w:rPr>
            </w:pPr>
          </w:p>
          <w:p w:rsidR="00655372" w:rsidRDefault="00D77A77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Falar com outras organizações: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Que conselho</w:t>
            </w:r>
            <w:r>
              <w:rPr>
                <w:rFonts w:ascii="Arial" w:hAnsi="Arial" w:cs="Arial"/>
                <w:sz w:val="22"/>
              </w:rPr>
              <w:t xml:space="preserve"> daria a outras organizações que desejam desenvolver iniciativas semelhantes?</w:t>
            </w:r>
            <w:r>
              <w:t xml:space="preserve"> </w:t>
            </w:r>
          </w:p>
          <w:p w:rsidR="00655372" w:rsidRDefault="00655372">
            <w:pPr>
              <w:jc w:val="both"/>
              <w:rPr>
                <w:rFonts w:ascii="Arial" w:hAnsi="Arial" w:cs="Arial"/>
                <w:sz w:val="22"/>
              </w:rPr>
            </w:pPr>
          </w:p>
          <w:p w:rsidR="00655372" w:rsidRDefault="00D77A77">
            <w:pPr>
              <w:numPr>
                <w:ilvl w:val="1"/>
                <w:numId w:val="13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5B9BD5"/>
              </w:rPr>
              <w:t>Verificar se o plano estratégico existente foi bem elaborado, com o envolvimento de todas as partes interessadas, e se a revisão do seu andamento ainda é relevante para os dire</w:t>
            </w:r>
            <w:r>
              <w:rPr>
                <w:rFonts w:ascii="Arial Narrow" w:hAnsi="Arial Narrow" w:cs="Arial"/>
                <w:color w:val="5B9BD5"/>
              </w:rPr>
              <w:t>itos/necessidades das crianças, jovens e comunidade-alvo, bem como sua relevância para a política e o plano estratégico do contexto do país. A modificação do plano estratégico ajudará a reduzir o custo e o tempo, porém precisamos prestar muita atenção a es</w:t>
            </w:r>
            <w:r>
              <w:rPr>
                <w:rFonts w:ascii="Arial Narrow" w:hAnsi="Arial Narrow" w:cs="Arial"/>
                <w:color w:val="5B9BD5"/>
              </w:rPr>
              <w:t xml:space="preserve">sa modificação.   </w:t>
            </w:r>
          </w:p>
          <w:p w:rsidR="00655372" w:rsidRDefault="00655372">
            <w:pPr>
              <w:pStyle w:val="Paragrafoelenco"/>
              <w:rPr>
                <w:rFonts w:ascii="Arial Narrow" w:hAnsi="Arial Narrow" w:cs="Arial"/>
              </w:rPr>
            </w:pPr>
          </w:p>
          <w:p w:rsidR="00655372" w:rsidRDefault="00655372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655372" w:rsidRDefault="00655372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655372">
        <w:tc>
          <w:tcPr>
            <w:tcW w:w="10112" w:type="dxa"/>
          </w:tcPr>
          <w:p w:rsidR="00655372" w:rsidRDefault="00D77A7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Palavras-chave relacionadas à iniciativa / caso </w:t>
            </w:r>
            <w:r>
              <w:rPr>
                <w:rFonts w:ascii="Arial" w:hAnsi="Arial" w:cs="Arial"/>
                <w:sz w:val="22"/>
              </w:rPr>
              <w:t xml:space="preserve">(exemplo: avaliação externa, Termo de Referência, metodologias participativas, avaliação interna...) </w:t>
            </w:r>
            <w:r>
              <w:t xml:space="preserve"> </w:t>
            </w:r>
          </w:p>
          <w:p w:rsidR="00655372" w:rsidRDefault="00655372">
            <w:pPr>
              <w:jc w:val="both"/>
              <w:rPr>
                <w:rFonts w:ascii="Arial" w:hAnsi="Arial" w:cs="Arial"/>
                <w:sz w:val="20"/>
              </w:rPr>
            </w:pPr>
          </w:p>
          <w:p w:rsidR="00655372" w:rsidRDefault="00D77A77">
            <w:pPr>
              <w:numPr>
                <w:ilvl w:val="1"/>
                <w:numId w:val="13"/>
              </w:numPr>
              <w:jc w:val="both"/>
              <w:rPr>
                <w:rFonts w:ascii="Arial Narrow" w:hAnsi="Arial Narrow" w:cs="Arial"/>
                <w:color w:val="5B9BD5"/>
              </w:rPr>
            </w:pPr>
            <w:r>
              <w:rPr>
                <w:rFonts w:ascii="Arial Narrow" w:hAnsi="Arial Narrow" w:cs="Arial"/>
                <w:color w:val="5B9BD5"/>
              </w:rPr>
              <w:t>A metodologia participativa de modificação do Plano Estratégico feita pela equipe interna é uma responsabilidade compartilhada pelos funcionários, equip</w:t>
            </w:r>
            <w:r>
              <w:rPr>
                <w:rFonts w:ascii="Arial Narrow" w:hAnsi="Arial Narrow" w:cs="Arial"/>
                <w:color w:val="5B9BD5"/>
              </w:rPr>
              <w:t xml:space="preserve">e de gestão e diretoria. </w:t>
            </w:r>
          </w:p>
          <w:p w:rsidR="00655372" w:rsidRDefault="00655372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655372" w:rsidRDefault="00655372">
      <w:pPr>
        <w:jc w:val="both"/>
        <w:rPr>
          <w:rFonts w:ascii="Arial" w:hAnsi="Arial" w:cs="Arial"/>
          <w:sz w:val="22"/>
        </w:rPr>
      </w:pPr>
    </w:p>
    <w:p w:rsidR="00655372" w:rsidRDefault="00D77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Documentos </w:t>
      </w:r>
    </w:p>
    <w:p w:rsidR="00655372" w:rsidRDefault="00655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</w:rPr>
      </w:pPr>
    </w:p>
    <w:p w:rsidR="00655372" w:rsidRDefault="00D77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Existem imagens, apresentações, relatórios, ferramentas ou outras coisas que gostaria de compartilhar com outras organizações? </w:t>
      </w:r>
    </w:p>
    <w:p w:rsidR="00655372" w:rsidRDefault="00655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5B9BD5"/>
          <w:sz w:val="22"/>
        </w:rPr>
      </w:pPr>
    </w:p>
    <w:p w:rsidR="00655372" w:rsidRDefault="00D77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5B9BD5"/>
          <w:sz w:val="22"/>
        </w:rPr>
      </w:pPr>
      <w:r>
        <w:rPr>
          <w:rFonts w:ascii="Arial" w:hAnsi="Arial" w:cs="Arial"/>
          <w:color w:val="5B9BD5"/>
          <w:sz w:val="22"/>
        </w:rPr>
        <w:t>Consulte o Termo de Referência da modificação do plano estratégico, incluindo as ferr</w:t>
      </w:r>
      <w:r>
        <w:rPr>
          <w:rFonts w:ascii="Arial" w:hAnsi="Arial" w:cs="Arial"/>
          <w:color w:val="5B9BD5"/>
          <w:sz w:val="22"/>
        </w:rPr>
        <w:t>amentas</w:t>
      </w:r>
    </w:p>
    <w:p w:rsidR="00655372" w:rsidRDefault="00655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</w:rPr>
      </w:pPr>
    </w:p>
    <w:p w:rsidR="00655372" w:rsidRDefault="00655372">
      <w:pPr>
        <w:jc w:val="both"/>
        <w:rPr>
          <w:rFonts w:ascii="Arial" w:hAnsi="Arial" w:cs="Arial"/>
          <w:sz w:val="20"/>
        </w:rPr>
      </w:pPr>
    </w:p>
    <w:p w:rsidR="00655372" w:rsidRDefault="00655372">
      <w:pPr>
        <w:jc w:val="both"/>
        <w:rPr>
          <w:rFonts w:ascii="Arial" w:hAnsi="Arial" w:cs="Arial"/>
          <w:sz w:val="22"/>
        </w:rPr>
      </w:pPr>
    </w:p>
    <w:sectPr w:rsidR="00655372">
      <w:headerReference w:type="default" r:id="rId11"/>
      <w:footerReference w:type="even" r:id="rId12"/>
      <w:footerReference w:type="default" r:id="rId13"/>
      <w:pgSz w:w="11908" w:h="16838"/>
      <w:pgMar w:top="1134" w:right="1134" w:bottom="1134" w:left="1134" w:header="10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A77" w:rsidRDefault="00D77A77">
      <w:r>
        <w:separator/>
      </w:r>
    </w:p>
  </w:endnote>
  <w:endnote w:type="continuationSeparator" w:id="0">
    <w:p w:rsidR="00D77A77" w:rsidRDefault="00D7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venir Roman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372" w:rsidRDefault="00D77A7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5372" w:rsidRDefault="0065537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372" w:rsidRDefault="00655372">
    <w:pPr>
      <w:pStyle w:val="Pidipagina"/>
      <w:framePr w:wrap="around" w:vAnchor="text" w:hAnchor="margin" w:xAlign="right" w:y="1"/>
      <w:rPr>
        <w:rStyle w:val="Numeropagina"/>
      </w:rPr>
    </w:pPr>
  </w:p>
  <w:p w:rsidR="00655372" w:rsidRDefault="00655372">
    <w:pPr>
      <w:pStyle w:val="Pidipagina"/>
      <w:tabs>
        <w:tab w:val="clear" w:pos="4153"/>
        <w:tab w:val="center" w:pos="4395"/>
      </w:tabs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A77" w:rsidRDefault="00D77A77">
      <w:r>
        <w:separator/>
      </w:r>
    </w:p>
  </w:footnote>
  <w:footnote w:type="continuationSeparator" w:id="0">
    <w:p w:rsidR="00D77A77" w:rsidRDefault="00D77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372" w:rsidRDefault="00D77A77">
    <w:pPr>
      <w:pStyle w:val="Intestazione"/>
      <w:ind w:left="-1020"/>
      <w:rPr>
        <w:sz w:val="20"/>
      </w:rPr>
    </w:pPr>
    <w:r>
      <w:rPr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4" o:spid="_x0000_s2051" type="#_x0000_t75" style="position:absolute;left:0;text-align:left;margin-left:202.45pt;margin-top:-50.7pt;width:77.25pt;height:88.55pt;z-index:-1;visibility:visible;mso-position-horizontal-relative:margin;mso-width-relative:margin;mso-height-relative:margin">
          <v:imagedata r:id="rId1" o:title="LOGO PARTAGE RISE COULEUR RVB" croptop="7663f" cropbottom="19403f" cropleft="20914f" cropright="20891f"/>
          <w10:wrap anchorx="margin"/>
        </v:shape>
      </w:pict>
    </w:r>
    <w:r>
      <w:rPr>
        <w:sz w:val="20"/>
      </w:rPr>
      <w:t>Folha de capitalização |</w:t>
    </w:r>
    <w:r>
      <w:rPr>
        <w:rFonts w:ascii="Avenir Roman" w:hAnsi="Avenir Roman"/>
        <w:sz w:val="20"/>
        <w:shd w:val="clear" w:color="auto" w:fill="FFFFFF"/>
      </w:rPr>
      <w:t xml:space="preserve"> Capacitação                </w:t>
    </w:r>
    <w:r>
      <w:rPr>
        <w:sz w:val="20"/>
      </w:rPr>
      <w:t xml:space="preserve">                                                                                                    Partage RISE | 2020   001</w:t>
    </w:r>
  </w:p>
  <w:p w:rsidR="00655372" w:rsidRDefault="006553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DEE48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9A07CA"/>
    <w:multiLevelType w:val="hybridMultilevel"/>
    <w:tmpl w:val="1182290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10B7A"/>
    <w:multiLevelType w:val="hybridMultilevel"/>
    <w:tmpl w:val="E2B031F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3C33CF"/>
    <w:multiLevelType w:val="hybridMultilevel"/>
    <w:tmpl w:val="39E8CC10"/>
    <w:lvl w:ilvl="0" w:tplc="0416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EAA0C6">
      <w:start w:val="1"/>
      <w:numFmt w:val="bullet"/>
      <w:lvlText w:val=""/>
      <w:lvlJc w:val="left"/>
      <w:pPr>
        <w:tabs>
          <w:tab w:val="num" w:pos="1117"/>
        </w:tabs>
        <w:ind w:left="1117" w:hanging="397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B24110"/>
    <w:multiLevelType w:val="hybridMultilevel"/>
    <w:tmpl w:val="9D567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C4AAA"/>
    <w:multiLevelType w:val="hybridMultilevel"/>
    <w:tmpl w:val="7FA678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D203E2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73089"/>
    <w:multiLevelType w:val="hybridMultilevel"/>
    <w:tmpl w:val="07AE16F0"/>
    <w:lvl w:ilvl="0" w:tplc="1ACA08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80D87"/>
    <w:multiLevelType w:val="hybridMultilevel"/>
    <w:tmpl w:val="DF5C5B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407F9"/>
    <w:multiLevelType w:val="hybridMultilevel"/>
    <w:tmpl w:val="39E8CC10"/>
    <w:lvl w:ilvl="0" w:tplc="0416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EAA0C6">
      <w:start w:val="1"/>
      <w:numFmt w:val="bullet"/>
      <w:lvlText w:val=""/>
      <w:lvlJc w:val="left"/>
      <w:pPr>
        <w:tabs>
          <w:tab w:val="num" w:pos="1117"/>
        </w:tabs>
        <w:ind w:left="1117" w:hanging="397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88231D"/>
    <w:multiLevelType w:val="hybridMultilevel"/>
    <w:tmpl w:val="7FDCB9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B76A5"/>
    <w:multiLevelType w:val="hybridMultilevel"/>
    <w:tmpl w:val="B57ABD26"/>
    <w:lvl w:ilvl="0" w:tplc="FAD8D9C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F6B17"/>
    <w:multiLevelType w:val="hybridMultilevel"/>
    <w:tmpl w:val="39E8CC10"/>
    <w:lvl w:ilvl="0" w:tplc="0310C51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50EAA0C6">
      <w:start w:val="1"/>
      <w:numFmt w:val="bullet"/>
      <w:lvlText w:val=""/>
      <w:lvlJc w:val="left"/>
      <w:pPr>
        <w:tabs>
          <w:tab w:val="num" w:pos="1117"/>
        </w:tabs>
        <w:ind w:left="1117" w:hanging="397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922EC9"/>
    <w:multiLevelType w:val="hybridMultilevel"/>
    <w:tmpl w:val="39E8CC10"/>
    <w:lvl w:ilvl="0" w:tplc="0416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EAA0C6">
      <w:start w:val="1"/>
      <w:numFmt w:val="bullet"/>
      <w:lvlText w:val=""/>
      <w:lvlJc w:val="left"/>
      <w:pPr>
        <w:tabs>
          <w:tab w:val="num" w:pos="1117"/>
        </w:tabs>
        <w:ind w:left="1117" w:hanging="397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2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5B96"/>
    <w:rsid w:val="00081413"/>
    <w:rsid w:val="00114959"/>
    <w:rsid w:val="00183830"/>
    <w:rsid w:val="00185768"/>
    <w:rsid w:val="001959CE"/>
    <w:rsid w:val="001E576B"/>
    <w:rsid w:val="001F1C9A"/>
    <w:rsid w:val="001F5163"/>
    <w:rsid w:val="002324A0"/>
    <w:rsid w:val="00284FC8"/>
    <w:rsid w:val="002919BD"/>
    <w:rsid w:val="002B642B"/>
    <w:rsid w:val="00317CB4"/>
    <w:rsid w:val="00320BB1"/>
    <w:rsid w:val="0032466A"/>
    <w:rsid w:val="003348AE"/>
    <w:rsid w:val="003377D9"/>
    <w:rsid w:val="003413AB"/>
    <w:rsid w:val="00383C6F"/>
    <w:rsid w:val="003C0D09"/>
    <w:rsid w:val="003C4198"/>
    <w:rsid w:val="00425B3E"/>
    <w:rsid w:val="00470268"/>
    <w:rsid w:val="00487AB5"/>
    <w:rsid w:val="00515387"/>
    <w:rsid w:val="0053483A"/>
    <w:rsid w:val="00547940"/>
    <w:rsid w:val="005572D2"/>
    <w:rsid w:val="00560F74"/>
    <w:rsid w:val="0056607D"/>
    <w:rsid w:val="00584B5B"/>
    <w:rsid w:val="005A3470"/>
    <w:rsid w:val="006256BF"/>
    <w:rsid w:val="00655372"/>
    <w:rsid w:val="006615F3"/>
    <w:rsid w:val="00690056"/>
    <w:rsid w:val="006C4DD8"/>
    <w:rsid w:val="006C5A28"/>
    <w:rsid w:val="006D0709"/>
    <w:rsid w:val="006D73F8"/>
    <w:rsid w:val="006E175F"/>
    <w:rsid w:val="007050E1"/>
    <w:rsid w:val="0073555F"/>
    <w:rsid w:val="00752E1E"/>
    <w:rsid w:val="00783FBA"/>
    <w:rsid w:val="007A7DC3"/>
    <w:rsid w:val="007B20C7"/>
    <w:rsid w:val="007D0F65"/>
    <w:rsid w:val="00830D4C"/>
    <w:rsid w:val="00841782"/>
    <w:rsid w:val="00845286"/>
    <w:rsid w:val="008727B7"/>
    <w:rsid w:val="008761BC"/>
    <w:rsid w:val="008A7246"/>
    <w:rsid w:val="008A7B48"/>
    <w:rsid w:val="008C14B3"/>
    <w:rsid w:val="008E75CF"/>
    <w:rsid w:val="00930820"/>
    <w:rsid w:val="00975A67"/>
    <w:rsid w:val="009802B3"/>
    <w:rsid w:val="00992F0A"/>
    <w:rsid w:val="009C1677"/>
    <w:rsid w:val="009C188B"/>
    <w:rsid w:val="009C6937"/>
    <w:rsid w:val="009E5086"/>
    <w:rsid w:val="009F630D"/>
    <w:rsid w:val="009F712E"/>
    <w:rsid w:val="00A827D7"/>
    <w:rsid w:val="00A8706F"/>
    <w:rsid w:val="00A97B3E"/>
    <w:rsid w:val="00AB0EC2"/>
    <w:rsid w:val="00AB2F74"/>
    <w:rsid w:val="00AD0315"/>
    <w:rsid w:val="00BA20BA"/>
    <w:rsid w:val="00BF1112"/>
    <w:rsid w:val="00C06002"/>
    <w:rsid w:val="00C1137A"/>
    <w:rsid w:val="00CB7CCE"/>
    <w:rsid w:val="00CC3B63"/>
    <w:rsid w:val="00CC6EC4"/>
    <w:rsid w:val="00CE5B96"/>
    <w:rsid w:val="00CF7053"/>
    <w:rsid w:val="00D00D77"/>
    <w:rsid w:val="00D159CF"/>
    <w:rsid w:val="00D165DE"/>
    <w:rsid w:val="00D205A7"/>
    <w:rsid w:val="00D43F23"/>
    <w:rsid w:val="00D715C8"/>
    <w:rsid w:val="00D734FD"/>
    <w:rsid w:val="00D73AB0"/>
    <w:rsid w:val="00D77A77"/>
    <w:rsid w:val="00DB19B5"/>
    <w:rsid w:val="00DC5A57"/>
    <w:rsid w:val="00DF4A60"/>
    <w:rsid w:val="00E07845"/>
    <w:rsid w:val="00E14CAC"/>
    <w:rsid w:val="00E154C5"/>
    <w:rsid w:val="00E212C4"/>
    <w:rsid w:val="00E3636E"/>
    <w:rsid w:val="00E45456"/>
    <w:rsid w:val="00E52067"/>
    <w:rsid w:val="00E57D1E"/>
    <w:rsid w:val="00E802D5"/>
    <w:rsid w:val="00E96DEA"/>
    <w:rsid w:val="00EA633C"/>
    <w:rsid w:val="00ED082E"/>
    <w:rsid w:val="00F004A4"/>
    <w:rsid w:val="00F15D0B"/>
    <w:rsid w:val="00F213FA"/>
    <w:rsid w:val="00F30A9C"/>
    <w:rsid w:val="00F41812"/>
    <w:rsid w:val="00F5175C"/>
    <w:rsid w:val="00F61EA4"/>
    <w:rsid w:val="00FA55C4"/>
    <w:rsid w:val="00FB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00"/>
  <w15:chartTrackingRefBased/>
  <w15:docId w15:val="{04785D35-50EE-44D0-B8B5-2E18EB6D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pt-BR" w:eastAsia="pt-BR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aliases w:val="T 2"/>
    <w:basedOn w:val="Titolo1"/>
    <w:next w:val="Normale"/>
    <w:qFormat/>
    <w:pPr>
      <w:spacing w:before="360" w:after="120" w:line="400" w:lineRule="exact"/>
      <w:outlineLvl w:val="1"/>
    </w:pPr>
    <w:rPr>
      <w:rFonts w:ascii="Impact" w:hAnsi="Impact" w:cs="Times New Roman"/>
      <w:b w:val="0"/>
      <w:bCs w:val="0"/>
      <w:color w:val="000000"/>
      <w:kern w:val="0"/>
      <w:sz w:val="36"/>
      <w:szCs w:val="20"/>
      <w:lang w:val="fr-FR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Impact" w:hAnsi="Impact" w:cs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Pr>
      <w:noProof w:val="0"/>
      <w:lang w:val="fr-FR"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  <w:spacing w:after="120"/>
    </w:pPr>
    <w:rPr>
      <w:rFonts w:ascii="Arial" w:hAnsi="Arial"/>
      <w:sz w:val="22"/>
      <w:szCs w:val="20"/>
      <w:lang w:val="fr-FR"/>
    </w:rPr>
  </w:style>
  <w:style w:type="paragraph" w:styleId="Corpotesto">
    <w:name w:val="Body Text"/>
    <w:basedOn w:val="Normale"/>
    <w:pPr>
      <w:jc w:val="both"/>
    </w:pPr>
    <w:rPr>
      <w:rFonts w:ascii="Arial" w:hAnsi="Arial"/>
      <w:color w:val="000000"/>
      <w:sz w:val="22"/>
      <w:szCs w:val="20"/>
      <w:lang w:val="fr-FR"/>
    </w:rPr>
  </w:style>
  <w:style w:type="paragraph" w:styleId="Corpodeltesto3">
    <w:name w:val="Body Text 3"/>
    <w:basedOn w:val="Normale"/>
    <w:pPr>
      <w:jc w:val="both"/>
    </w:pPr>
    <w:rPr>
      <w:rFonts w:ascii="Arial" w:hAnsi="Arial"/>
      <w:sz w:val="22"/>
      <w:szCs w:val="20"/>
      <w:lang w:val="fr-FR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419"/>
        <w:tab w:val="right" w:pos="8838"/>
      </w:tabs>
    </w:pPr>
  </w:style>
  <w:style w:type="paragraph" w:styleId="Rientrocorpodeltesto">
    <w:name w:val="Body Text Indent"/>
    <w:basedOn w:val="Normale"/>
    <w:pPr>
      <w:tabs>
        <w:tab w:val="left" w:pos="709"/>
      </w:tabs>
      <w:spacing w:line="360" w:lineRule="auto"/>
      <w:ind w:left="-57"/>
    </w:pPr>
    <w:rPr>
      <w:rFonts w:ascii="Arial" w:hAnsi="Arial" w:cs="Arial"/>
      <w:sz w:val="20"/>
    </w:rPr>
  </w:style>
  <w:style w:type="paragraph" w:styleId="Rientrocorpodeltesto2">
    <w:name w:val="Body Text Indent 2"/>
    <w:basedOn w:val="Normale"/>
    <w:pPr>
      <w:ind w:firstLine="708"/>
    </w:pPr>
    <w:rPr>
      <w:rFonts w:ascii="Arial" w:hAnsi="Arial" w:cs="Arial"/>
      <w:sz w:val="20"/>
    </w:rPr>
  </w:style>
  <w:style w:type="character" w:customStyle="1" w:styleId="hps">
    <w:name w:val="hps"/>
    <w:rsid w:val="008E75CF"/>
  </w:style>
  <w:style w:type="character" w:styleId="Rimandocommento">
    <w:name w:val="annotation reference"/>
    <w:rsid w:val="00D715C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715C8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D715C8"/>
    <w:rPr>
      <w:lang w:val="pt-BR" w:eastAsia="pt-BR"/>
    </w:rPr>
  </w:style>
  <w:style w:type="paragraph" w:styleId="Soggettocommento">
    <w:name w:val="annotation subject"/>
    <w:basedOn w:val="Testocommento"/>
    <w:next w:val="Testocommento"/>
    <w:link w:val="SoggettocommentoCarattere"/>
    <w:rsid w:val="00D715C8"/>
    <w:rPr>
      <w:b/>
      <w:bCs/>
    </w:rPr>
  </w:style>
  <w:style w:type="character" w:customStyle="1" w:styleId="SoggettocommentoCarattere">
    <w:name w:val="Soggetto commento Carattere"/>
    <w:link w:val="Soggettocommento"/>
    <w:rsid w:val="00D715C8"/>
    <w:rPr>
      <w:b/>
      <w:bCs/>
      <w:lang w:val="pt-BR" w:eastAsia="pt-BR"/>
    </w:rPr>
  </w:style>
  <w:style w:type="paragraph" w:styleId="Testofumetto">
    <w:name w:val="Balloon Text"/>
    <w:basedOn w:val="Normale"/>
    <w:link w:val="TestofumettoCarattere"/>
    <w:rsid w:val="00D715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715C8"/>
    <w:rPr>
      <w:rFonts w:ascii="Tahoma" w:hAnsi="Tahoma" w:cs="Tahoma"/>
      <w:sz w:val="16"/>
      <w:szCs w:val="16"/>
      <w:lang w:val="pt-BR" w:eastAsia="pt-BR"/>
    </w:rPr>
  </w:style>
  <w:style w:type="paragraph" w:styleId="Paragrafoelenco">
    <w:name w:val="List Paragraph"/>
    <w:basedOn w:val="Normale"/>
    <w:uiPriority w:val="34"/>
    <w:qFormat/>
    <w:rsid w:val="008761BC"/>
    <w:pPr>
      <w:ind w:left="720"/>
    </w:pPr>
  </w:style>
  <w:style w:type="character" w:customStyle="1" w:styleId="IntestazioneCarattere">
    <w:name w:val="Intestazione Carattere"/>
    <w:link w:val="Intestazione"/>
    <w:uiPriority w:val="99"/>
    <w:rsid w:val="00185768"/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7D5F4C5F54841A739FA36E208D600" ma:contentTypeVersion="13" ma:contentTypeDescription="Crée un document." ma:contentTypeScope="" ma:versionID="a639d505f9ff99670be48f53512cbacb">
  <xsd:schema xmlns:xsd="http://www.w3.org/2001/XMLSchema" xmlns:xs="http://www.w3.org/2001/XMLSchema" xmlns:p="http://schemas.microsoft.com/office/2006/metadata/properties" xmlns:ns2="049611dc-f4e0-4b18-9df5-a2e2790cc77a" xmlns:ns3="bacc1d3e-f4d5-4571-ac80-c4f8e72f48f7" targetNamespace="http://schemas.microsoft.com/office/2006/metadata/properties" ma:root="true" ma:fieldsID="1fcf154da60b2687fdeb3b4b5f0b9364" ns2:_="" ns3:_="">
    <xsd:import namespace="049611dc-f4e0-4b18-9df5-a2e2790cc77a"/>
    <xsd:import namespace="bacc1d3e-f4d5-4571-ac80-c4f8e72f48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611dc-f4e0-4b18-9df5-a2e2790cc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c1d3e-f4d5-4571-ac80-c4f8e72f48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F9B28-233A-41BE-BC6D-6E7224D7A1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EFCACD-5AA6-47EE-9B8A-DD7F6AF59C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77260-B7DC-4F8B-BAE3-8174D28AD6A0}"/>
</file>

<file path=customXml/itemProps4.xml><?xml version="1.0" encoding="utf-8"?>
<ds:datastoreItem xmlns:ds="http://schemas.openxmlformats.org/officeDocument/2006/customXml" ds:itemID="{343F3D05-79E6-460F-BC12-C87F48E6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920</Words>
  <Characters>5250</Characters>
  <Application>Microsoft Office Word</Application>
  <DocSecurity>0</DocSecurity>
  <Lines>43</Lines>
  <Paragraphs>12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Best practices-BK.doc</vt:lpstr>
      <vt:lpstr>Best practices-BK.doc</vt:lpstr>
      <vt:lpstr>        </vt:lpstr>
      <vt:lpstr>        Best practicies - Form</vt:lpstr>
    </vt:vector>
  </TitlesOfParts>
  <Company>Rede Amiga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practices-BK.doc</dc:title>
  <dc:subject/>
  <dc:creator>beth</dc:creator>
  <cp:keywords/>
  <cp:lastModifiedBy>Ambraluna</cp:lastModifiedBy>
  <cp:revision>4</cp:revision>
  <cp:lastPrinted>2005-05-31T15:34:00Z</cp:lastPrinted>
  <dcterms:created xsi:type="dcterms:W3CDTF">2020-09-08T10:33:00Z</dcterms:created>
  <dcterms:modified xsi:type="dcterms:W3CDTF">2020-09-15T16:28:00Z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0x010100CDE7D5F4C5F54841A739FA36E208D600</vt:lpwstr>
  </property>
</Properties>
</file>