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86F76" w14:textId="77777777" w:rsidR="008F3736" w:rsidRPr="00476831" w:rsidRDefault="008F3736" w:rsidP="00740547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476831">
        <w:rPr>
          <w:rFonts w:asciiTheme="majorHAnsi" w:hAnsiTheme="majorHAnsi" w:cstheme="majorHAnsi"/>
          <w:b/>
          <w:noProof/>
          <w:sz w:val="28"/>
          <w:lang w:eastAsia="fr-FR"/>
        </w:rPr>
        <w:drawing>
          <wp:anchor distT="0" distB="0" distL="114300" distR="114300" simplePos="0" relativeHeight="251660288" behindDoc="1" locked="0" layoutInCell="1" allowOverlap="1" wp14:anchorId="2230BF53" wp14:editId="4328AABE">
            <wp:simplePos x="0" y="0"/>
            <wp:positionH relativeFrom="margin">
              <wp:align>left</wp:align>
            </wp:positionH>
            <wp:positionV relativeFrom="paragraph">
              <wp:posOffset>-391795</wp:posOffset>
            </wp:positionV>
            <wp:extent cx="981075" cy="1124428"/>
            <wp:effectExtent l="0" t="0" r="0" b="0"/>
            <wp:wrapNone/>
            <wp:docPr id="4" name="Image 4" descr="C:\Users\colin.boyaval\Documents\LOGO PARTAGE RISE COULEUR 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in.boyaval\Documents\LOGO PARTAGE RISE COULEUR RV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2" t="11693" r="31877" b="29607"/>
                    <a:stretch/>
                  </pic:blipFill>
                  <pic:spPr bwMode="auto">
                    <a:xfrm>
                      <a:off x="0" y="0"/>
                      <a:ext cx="981075" cy="112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6831">
        <w:rPr>
          <w:rFonts w:asciiTheme="majorHAnsi" w:hAnsiTheme="majorHAnsi" w:cstheme="majorHAnsi"/>
          <w:b/>
          <w:sz w:val="28"/>
        </w:rPr>
        <w:t xml:space="preserve">Partage RISE </w:t>
      </w:r>
    </w:p>
    <w:p w14:paraId="4778EED0" w14:textId="0E2F7D79" w:rsidR="008F3736" w:rsidRPr="00476831" w:rsidRDefault="008428A7" w:rsidP="00740547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476831">
        <w:rPr>
          <w:rFonts w:asciiTheme="majorHAnsi" w:hAnsiTheme="majorHAnsi" w:cstheme="majorHAnsi"/>
          <w:sz w:val="24"/>
        </w:rPr>
        <w:t xml:space="preserve">Fiche de participation au groupe </w:t>
      </w:r>
      <w:r w:rsidR="004E1F5D" w:rsidRPr="00476831">
        <w:rPr>
          <w:rFonts w:asciiTheme="majorHAnsi" w:hAnsiTheme="majorHAnsi" w:cstheme="majorHAnsi"/>
          <w:sz w:val="24"/>
        </w:rPr>
        <w:t xml:space="preserve">d’échange </w:t>
      </w:r>
      <w:r w:rsidRPr="00476831">
        <w:rPr>
          <w:rFonts w:asciiTheme="majorHAnsi" w:hAnsiTheme="majorHAnsi" w:cstheme="majorHAnsi"/>
          <w:sz w:val="24"/>
        </w:rPr>
        <w:t>francophone</w:t>
      </w:r>
      <w:r w:rsidR="004E1F5D" w:rsidRPr="00476831">
        <w:rPr>
          <w:rFonts w:asciiTheme="majorHAnsi" w:hAnsiTheme="majorHAnsi" w:cstheme="majorHAnsi"/>
          <w:sz w:val="24"/>
        </w:rPr>
        <w:t xml:space="preserve"> (1)</w:t>
      </w:r>
    </w:p>
    <w:p w14:paraId="056E7F74" w14:textId="24417EE1" w:rsidR="008F3736" w:rsidRPr="00476831" w:rsidRDefault="004E1F5D" w:rsidP="00740547">
      <w:pPr>
        <w:pBdr>
          <w:bottom w:val="single" w:sz="4" w:space="12" w:color="auto"/>
        </w:pBdr>
        <w:spacing w:after="0" w:line="240" w:lineRule="auto"/>
        <w:jc w:val="center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Mardi 22 septembre 2020</w:t>
      </w:r>
    </w:p>
    <w:p w14:paraId="7B1C291A" w14:textId="77777777" w:rsidR="00691258" w:rsidRPr="00476831" w:rsidRDefault="00691258" w:rsidP="00740547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u w:val="single"/>
        </w:rPr>
      </w:pPr>
    </w:p>
    <w:p w14:paraId="0261D1D8" w14:textId="77777777" w:rsidR="008F3736" w:rsidRPr="00476831" w:rsidRDefault="00C40D93" w:rsidP="00740547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u w:val="single"/>
        </w:rPr>
      </w:pPr>
      <w:r w:rsidRPr="00476831">
        <w:rPr>
          <w:rFonts w:asciiTheme="majorHAnsi" w:hAnsiTheme="majorHAnsi" w:cstheme="majorHAnsi"/>
          <w:b/>
          <w:sz w:val="24"/>
          <w:u w:val="single"/>
        </w:rPr>
        <w:t>Résumé</w:t>
      </w:r>
    </w:p>
    <w:p w14:paraId="7DBC07A2" w14:textId="77777777" w:rsidR="00691258" w:rsidRPr="00476831" w:rsidRDefault="00691258" w:rsidP="00740547">
      <w:pPr>
        <w:spacing w:after="0" w:line="240" w:lineRule="auto"/>
        <w:rPr>
          <w:rFonts w:asciiTheme="majorHAnsi" w:hAnsiTheme="majorHAnsi" w:cstheme="majorHAnsi"/>
          <w:sz w:val="24"/>
        </w:rPr>
      </w:pPr>
    </w:p>
    <w:p w14:paraId="111CD00F" w14:textId="77777777" w:rsidR="00C84564" w:rsidRPr="00476831" w:rsidRDefault="00691258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Suite </w:t>
      </w:r>
      <w:r w:rsidR="00C84564" w:rsidRPr="00476831">
        <w:rPr>
          <w:rFonts w:asciiTheme="majorHAnsi" w:hAnsiTheme="majorHAnsi" w:cstheme="majorHAnsi"/>
        </w:rPr>
        <w:t>à la réalisation</w:t>
      </w:r>
      <w:r w:rsidR="00964934" w:rsidRPr="00476831">
        <w:rPr>
          <w:rFonts w:asciiTheme="majorHAnsi" w:hAnsiTheme="majorHAnsi" w:cstheme="majorHAnsi"/>
        </w:rPr>
        <w:t xml:space="preserve"> de</w:t>
      </w:r>
      <w:r w:rsidRPr="00476831">
        <w:rPr>
          <w:rFonts w:asciiTheme="majorHAnsi" w:hAnsiTheme="majorHAnsi" w:cstheme="majorHAnsi"/>
        </w:rPr>
        <w:t xml:space="preserve"> visio-</w:t>
      </w:r>
      <w:r w:rsidR="00C40D93" w:rsidRPr="00476831">
        <w:rPr>
          <w:rFonts w:asciiTheme="majorHAnsi" w:hAnsiTheme="majorHAnsi" w:cstheme="majorHAnsi"/>
        </w:rPr>
        <w:t>conférence</w:t>
      </w:r>
      <w:r w:rsidRPr="00476831">
        <w:rPr>
          <w:rFonts w:asciiTheme="majorHAnsi" w:hAnsiTheme="majorHAnsi" w:cstheme="majorHAnsi"/>
        </w:rPr>
        <w:t>s</w:t>
      </w:r>
      <w:r w:rsidR="00C40D93" w:rsidRPr="00476831">
        <w:rPr>
          <w:rFonts w:asciiTheme="majorHAnsi" w:hAnsiTheme="majorHAnsi" w:cstheme="majorHAnsi"/>
        </w:rPr>
        <w:t xml:space="preserve"> des partenaires de Partage </w:t>
      </w:r>
      <w:r w:rsidR="00C84564" w:rsidRPr="00476831">
        <w:rPr>
          <w:rFonts w:asciiTheme="majorHAnsi" w:hAnsiTheme="majorHAnsi" w:cstheme="majorHAnsi"/>
        </w:rPr>
        <w:t xml:space="preserve">par zone géographique (Asie, Afrique, Amérique Latine et Proche Orient) sur la période de mai à juin 2020 Partage propose de reprendre en septembre 2020 les échanges entre les membres. </w:t>
      </w:r>
    </w:p>
    <w:p w14:paraId="421E7547" w14:textId="218547B6" w:rsidR="00691258" w:rsidRPr="00476831" w:rsidRDefault="00C84564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Dans un souci d’équilibrer la taille des groupes d’échanges Partage propose que l’organisation des </w:t>
      </w:r>
      <w:proofErr w:type="spellStart"/>
      <w:r w:rsidRPr="00476831">
        <w:rPr>
          <w:rFonts w:asciiTheme="majorHAnsi" w:hAnsiTheme="majorHAnsi" w:cstheme="majorHAnsi"/>
        </w:rPr>
        <w:t>visio</w:t>
      </w:r>
      <w:proofErr w:type="spellEnd"/>
      <w:r w:rsidRPr="00476831">
        <w:rPr>
          <w:rFonts w:asciiTheme="majorHAnsi" w:hAnsiTheme="majorHAnsi" w:cstheme="majorHAnsi"/>
        </w:rPr>
        <w:t xml:space="preserve"> conférences ne se fasse plus sur une base géographique mais sur une base linguistique. Ainsi seront lancés 2 groupes francophones, 2 groupes anglophones et 1 groupe hispano-lusophone, chaque groupe pouvant intégrer au maximum 7 participants. </w:t>
      </w:r>
    </w:p>
    <w:p w14:paraId="2445C8AA" w14:textId="73BE6317" w:rsidR="00C84564" w:rsidRPr="00476831" w:rsidRDefault="00C84564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Il est prévu que Partage organise des sessions d’échanges sur une base trimestrielle, la composition des groupes n’est pas fixe et la participation de chaque organisation reste volontaire et facultative.</w:t>
      </w:r>
    </w:p>
    <w:p w14:paraId="2F2F1F6F" w14:textId="77777777" w:rsidR="00C84564" w:rsidRPr="00476831" w:rsidRDefault="00C84564" w:rsidP="00740547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585F604" w14:textId="0EB81F5D" w:rsidR="0082239C" w:rsidRPr="00476831" w:rsidRDefault="0082239C" w:rsidP="00740547">
      <w:p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Les objectifs de </w:t>
      </w:r>
      <w:r w:rsidR="00C84564" w:rsidRPr="00476831">
        <w:rPr>
          <w:rFonts w:asciiTheme="majorHAnsi" w:hAnsiTheme="majorHAnsi" w:cstheme="majorHAnsi"/>
        </w:rPr>
        <w:t>ces</w:t>
      </w:r>
      <w:r w:rsidRPr="00476831">
        <w:rPr>
          <w:rFonts w:asciiTheme="majorHAnsi" w:hAnsiTheme="majorHAnsi" w:cstheme="majorHAnsi"/>
        </w:rPr>
        <w:t xml:space="preserve"> réunion</w:t>
      </w:r>
      <w:r w:rsidR="00C84564" w:rsidRPr="00476831">
        <w:rPr>
          <w:rFonts w:asciiTheme="majorHAnsi" w:hAnsiTheme="majorHAnsi" w:cstheme="majorHAnsi"/>
        </w:rPr>
        <w:t>s</w:t>
      </w:r>
      <w:r w:rsidRPr="00476831">
        <w:rPr>
          <w:rFonts w:asciiTheme="majorHAnsi" w:hAnsiTheme="majorHAnsi" w:cstheme="majorHAnsi"/>
        </w:rPr>
        <w:t xml:space="preserve"> </w:t>
      </w:r>
      <w:r w:rsidR="00C84564" w:rsidRPr="00476831">
        <w:rPr>
          <w:rFonts w:asciiTheme="majorHAnsi" w:hAnsiTheme="majorHAnsi" w:cstheme="majorHAnsi"/>
        </w:rPr>
        <w:t>sont</w:t>
      </w:r>
      <w:r w:rsidRPr="00476831">
        <w:rPr>
          <w:rFonts w:asciiTheme="majorHAnsi" w:hAnsiTheme="majorHAnsi" w:cstheme="majorHAnsi"/>
        </w:rPr>
        <w:t xml:space="preserve"> les suivants : </w:t>
      </w:r>
    </w:p>
    <w:p w14:paraId="1F3BCD66" w14:textId="77777777" w:rsidR="0082239C" w:rsidRPr="00476831" w:rsidRDefault="00C40D93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D</w:t>
      </w:r>
      <w:r w:rsidR="0082239C" w:rsidRPr="00476831">
        <w:rPr>
          <w:rFonts w:asciiTheme="majorHAnsi" w:hAnsiTheme="majorHAnsi" w:cstheme="majorHAnsi"/>
        </w:rPr>
        <w:t>onner des nouvelles de chacun</w:t>
      </w:r>
      <w:r w:rsidRPr="00476831">
        <w:rPr>
          <w:rFonts w:asciiTheme="majorHAnsi" w:hAnsiTheme="majorHAnsi" w:cstheme="majorHAnsi"/>
        </w:rPr>
        <w:t xml:space="preserve"> </w:t>
      </w:r>
      <w:r w:rsidR="0082239C" w:rsidRPr="00476831">
        <w:rPr>
          <w:rFonts w:asciiTheme="majorHAnsi" w:hAnsiTheme="majorHAnsi" w:cstheme="majorHAnsi"/>
        </w:rPr>
        <w:t xml:space="preserve">; </w:t>
      </w:r>
    </w:p>
    <w:p w14:paraId="544382A4" w14:textId="77777777" w:rsidR="0082239C" w:rsidRPr="00476831" w:rsidRDefault="0082239C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Echanger sur la situation du Covid-19 dans </w:t>
      </w:r>
      <w:r w:rsidR="00C40D93" w:rsidRPr="00476831">
        <w:rPr>
          <w:rFonts w:asciiTheme="majorHAnsi" w:hAnsiTheme="majorHAnsi" w:cstheme="majorHAnsi"/>
        </w:rPr>
        <w:t>les</w:t>
      </w:r>
      <w:r w:rsidRPr="00476831">
        <w:rPr>
          <w:rFonts w:asciiTheme="majorHAnsi" w:hAnsiTheme="majorHAnsi" w:cstheme="majorHAnsi"/>
        </w:rPr>
        <w:t xml:space="preserve"> pays</w:t>
      </w:r>
      <w:r w:rsidR="00C40D93" w:rsidRPr="00476831">
        <w:rPr>
          <w:rFonts w:asciiTheme="majorHAnsi" w:hAnsiTheme="majorHAnsi" w:cstheme="majorHAnsi"/>
        </w:rPr>
        <w:t xml:space="preserve"> d’intervention</w:t>
      </w:r>
      <w:r w:rsidRPr="00476831">
        <w:rPr>
          <w:rFonts w:asciiTheme="majorHAnsi" w:hAnsiTheme="majorHAnsi" w:cstheme="majorHAnsi"/>
        </w:rPr>
        <w:t xml:space="preserve"> ; </w:t>
      </w:r>
    </w:p>
    <w:p w14:paraId="3CF7BD72" w14:textId="77777777" w:rsidR="00691258" w:rsidRPr="00476831" w:rsidRDefault="0082239C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Donner à chacun la possibilité de présenter les activités / actions menées localement ; </w:t>
      </w:r>
    </w:p>
    <w:p w14:paraId="072B9F86" w14:textId="77777777" w:rsidR="0082239C" w:rsidRPr="00476831" w:rsidRDefault="0082239C" w:rsidP="00740547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 xml:space="preserve">Partager des idées, des bonnes </w:t>
      </w:r>
      <w:r w:rsidR="00C40D93" w:rsidRPr="00476831">
        <w:rPr>
          <w:rFonts w:asciiTheme="majorHAnsi" w:hAnsiTheme="majorHAnsi" w:cstheme="majorHAnsi"/>
        </w:rPr>
        <w:t>pratiques</w:t>
      </w:r>
      <w:r w:rsidRPr="00476831">
        <w:rPr>
          <w:rFonts w:asciiTheme="majorHAnsi" w:hAnsiTheme="majorHAnsi" w:cstheme="majorHAnsi"/>
        </w:rPr>
        <w:t xml:space="preserve">. </w:t>
      </w:r>
    </w:p>
    <w:p w14:paraId="0672BC07" w14:textId="77777777" w:rsidR="004E1F5D" w:rsidRPr="00476831" w:rsidRDefault="004E1F5D" w:rsidP="00740547">
      <w:pPr>
        <w:spacing w:after="0" w:line="240" w:lineRule="auto"/>
        <w:rPr>
          <w:rFonts w:asciiTheme="majorHAnsi" w:hAnsiTheme="majorHAnsi" w:cstheme="majorHAnsi"/>
        </w:rPr>
      </w:pPr>
    </w:p>
    <w:p w14:paraId="68C801C1" w14:textId="1BD1CB15" w:rsidR="00C8109E" w:rsidRPr="00476831" w:rsidRDefault="004E1F5D" w:rsidP="00740547">
      <w:pPr>
        <w:spacing w:after="0" w:line="240" w:lineRule="auto"/>
        <w:rPr>
          <w:rFonts w:asciiTheme="majorHAnsi" w:hAnsiTheme="majorHAnsi" w:cstheme="majorHAnsi"/>
        </w:rPr>
      </w:pPr>
      <w:r w:rsidRPr="00476831">
        <w:rPr>
          <w:rFonts w:asciiTheme="majorHAnsi" w:hAnsiTheme="majorHAnsi" w:cstheme="majorHAnsi"/>
        </w:rPr>
        <w:t>Pour faciliter au plus la transmission et la mise en commun de l’information, nous vous proposons</w:t>
      </w:r>
      <w:r w:rsidR="00C8109E" w:rsidRPr="00476831">
        <w:rPr>
          <w:rFonts w:asciiTheme="majorHAnsi" w:hAnsiTheme="majorHAnsi" w:cstheme="majorHAnsi"/>
        </w:rPr>
        <w:t xml:space="preserve"> de remplir au préalable les données ci-dessous</w:t>
      </w:r>
      <w:r w:rsidR="00C76A03" w:rsidRPr="00476831">
        <w:rPr>
          <w:rFonts w:asciiTheme="majorHAnsi" w:hAnsiTheme="majorHAnsi" w:cstheme="majorHAnsi"/>
        </w:rPr>
        <w:t xml:space="preserve"> et de les envoyer au plus tard 1 jour avant la réunion. E</w:t>
      </w:r>
      <w:r w:rsidR="00C8109E" w:rsidRPr="00476831">
        <w:rPr>
          <w:rFonts w:asciiTheme="majorHAnsi" w:hAnsiTheme="majorHAnsi" w:cstheme="majorHAnsi"/>
        </w:rPr>
        <w:t>lles seront ensuite compilées avec les fiches des autres participants et amendées de la prise de notes faite pendant la réunion.</w:t>
      </w:r>
    </w:p>
    <w:p w14:paraId="5CA636AD" w14:textId="77777777" w:rsidR="00C8109E" w:rsidRPr="00476831" w:rsidRDefault="00C8109E" w:rsidP="00740547">
      <w:pPr>
        <w:spacing w:after="0" w:line="240" w:lineRule="auto"/>
        <w:rPr>
          <w:rFonts w:asciiTheme="majorHAnsi" w:hAnsiTheme="majorHAnsi" w:cstheme="majorHAnsi"/>
        </w:rPr>
      </w:pPr>
    </w:p>
    <w:p w14:paraId="38C02851" w14:textId="77777777" w:rsidR="004E1F5D" w:rsidRPr="00476831" w:rsidRDefault="004E1F5D" w:rsidP="00740547">
      <w:pPr>
        <w:spacing w:after="0" w:line="240" w:lineRule="auto"/>
        <w:rPr>
          <w:rFonts w:asciiTheme="majorHAnsi" w:hAnsiTheme="majorHAnsi" w:cstheme="majorHAnsi"/>
        </w:rPr>
      </w:pPr>
    </w:p>
    <w:p w14:paraId="4CA4344E" w14:textId="242B02D9" w:rsidR="00E46487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Nom de l’organisation participante :</w:t>
      </w:r>
      <w:r w:rsidR="001F0853">
        <w:rPr>
          <w:rFonts w:asciiTheme="majorHAnsi" w:hAnsiTheme="majorHAnsi" w:cstheme="majorHAnsi"/>
          <w:b/>
          <w:bCs/>
        </w:rPr>
        <w:t xml:space="preserve"> ONG RACINES</w:t>
      </w:r>
    </w:p>
    <w:p w14:paraId="2CDB668A" w14:textId="559BAC4B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Nom des / de la personne représentant l’organisation :</w:t>
      </w:r>
      <w:r w:rsidR="001F0853">
        <w:rPr>
          <w:rFonts w:asciiTheme="majorHAnsi" w:hAnsiTheme="majorHAnsi" w:cstheme="majorHAnsi"/>
          <w:b/>
          <w:bCs/>
        </w:rPr>
        <w:t xml:space="preserve"> Tobias A. K. GBAGUIDI</w:t>
      </w:r>
    </w:p>
    <w:p w14:paraId="7655B7EE" w14:textId="502D90C3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Pays :</w:t>
      </w:r>
      <w:r w:rsidR="001F0853">
        <w:rPr>
          <w:rFonts w:asciiTheme="majorHAnsi" w:hAnsiTheme="majorHAnsi" w:cstheme="majorHAnsi"/>
          <w:b/>
          <w:bCs/>
        </w:rPr>
        <w:t xml:space="preserve"> Bénin</w:t>
      </w:r>
    </w:p>
    <w:p w14:paraId="5981CF42" w14:textId="194BA104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 xml:space="preserve">Nombre de cas de COVID-19 dans le pays : </w:t>
      </w:r>
      <w:r w:rsidR="001F0853">
        <w:rPr>
          <w:rFonts w:asciiTheme="majorHAnsi" w:hAnsiTheme="majorHAnsi" w:cstheme="majorHAnsi"/>
          <w:b/>
          <w:bCs/>
        </w:rPr>
        <w:t>2294 (à la date du 19 septembre 2020)</w:t>
      </w:r>
    </w:p>
    <w:p w14:paraId="42CE5A65" w14:textId="5A68AA16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Contexte pays :</w:t>
      </w:r>
      <w:r w:rsidR="00C8109E" w:rsidRPr="00476831">
        <w:rPr>
          <w:rFonts w:asciiTheme="majorHAnsi" w:hAnsiTheme="majorHAnsi" w:cstheme="majorHAnsi"/>
          <w:b/>
          <w:bCs/>
        </w:rPr>
        <w:t xml:space="preserve"> </w:t>
      </w:r>
      <w:r w:rsidR="00C8109E" w:rsidRPr="00476831">
        <w:rPr>
          <w:rFonts w:asciiTheme="majorHAnsi" w:hAnsiTheme="majorHAnsi" w:cstheme="majorHAnsi"/>
          <w:i/>
          <w:iCs/>
          <w:color w:val="2F5496" w:themeColor="accent5" w:themeShade="BF"/>
        </w:rPr>
        <w:t>(200 mots max)</w:t>
      </w:r>
    </w:p>
    <w:p w14:paraId="276F1A56" w14:textId="4114090E" w:rsidR="00133316" w:rsidRPr="00133316" w:rsidRDefault="00133316" w:rsidP="00EE76E0">
      <w:pPr>
        <w:spacing w:after="0" w:line="240" w:lineRule="auto"/>
        <w:jc w:val="both"/>
        <w:rPr>
          <w:rFonts w:asciiTheme="majorHAnsi" w:hAnsiTheme="majorHAnsi" w:cstheme="majorHAnsi"/>
          <w:bCs/>
          <w:color w:val="5B9BD5" w:themeColor="accent1"/>
        </w:rPr>
      </w:pPr>
      <w:r>
        <w:rPr>
          <w:rFonts w:asciiTheme="majorHAnsi" w:hAnsiTheme="majorHAnsi" w:cstheme="majorHAnsi"/>
          <w:bCs/>
          <w:color w:val="5B9BD5" w:themeColor="accent1"/>
        </w:rPr>
        <w:t>2294</w:t>
      </w:r>
      <w:r w:rsidR="004D2D31" w:rsidRPr="00133316">
        <w:rPr>
          <w:rFonts w:asciiTheme="majorHAnsi" w:hAnsiTheme="majorHAnsi" w:cstheme="majorHAnsi"/>
          <w:bCs/>
          <w:color w:val="5B9BD5" w:themeColor="accent1"/>
        </w:rPr>
        <w:t xml:space="preserve"> cas d’infection à la Covid-19 sont enregistrés au Bénin</w:t>
      </w:r>
      <w:r w:rsidR="00B82AD3">
        <w:rPr>
          <w:rFonts w:asciiTheme="majorHAnsi" w:hAnsiTheme="majorHAnsi" w:cstheme="majorHAnsi"/>
          <w:bCs/>
          <w:color w:val="5B9BD5" w:themeColor="accent1"/>
        </w:rPr>
        <w:t xml:space="preserve"> avec 40 décès</w:t>
      </w:r>
      <w:r w:rsidR="004D2D31" w:rsidRPr="00133316">
        <w:rPr>
          <w:rFonts w:asciiTheme="majorHAnsi" w:hAnsiTheme="majorHAnsi" w:cstheme="majorHAnsi"/>
          <w:bCs/>
          <w:color w:val="5B9BD5" w:themeColor="accent1"/>
        </w:rPr>
        <w:t xml:space="preserve">. </w:t>
      </w:r>
      <w:r w:rsidR="00B82AD3">
        <w:rPr>
          <w:rFonts w:asciiTheme="majorHAnsi" w:hAnsiTheme="majorHAnsi" w:cstheme="majorHAnsi"/>
          <w:bCs/>
          <w:color w:val="5B9BD5" w:themeColor="accent1"/>
        </w:rPr>
        <w:t xml:space="preserve">Heureusement, 1954 sont guéris et 300 patients encore sous traitement. </w:t>
      </w:r>
      <w:r w:rsidR="004D2D31" w:rsidRPr="00133316">
        <w:rPr>
          <w:rFonts w:asciiTheme="majorHAnsi" w:hAnsiTheme="majorHAnsi" w:cstheme="majorHAnsi"/>
          <w:bCs/>
          <w:color w:val="5B9BD5" w:themeColor="accent1"/>
        </w:rPr>
        <w:t>Pour empêcher le virus de se propager</w:t>
      </w:r>
      <w:r>
        <w:rPr>
          <w:rFonts w:asciiTheme="majorHAnsi" w:hAnsiTheme="majorHAnsi" w:cstheme="majorHAnsi"/>
          <w:bCs/>
          <w:color w:val="5B9BD5" w:themeColor="accent1"/>
        </w:rPr>
        <w:t>,</w:t>
      </w:r>
      <w:r w:rsidRPr="00133316">
        <w:rPr>
          <w:rFonts w:asciiTheme="majorHAnsi" w:hAnsiTheme="majorHAnsi" w:cstheme="majorHAnsi"/>
          <w:bCs/>
          <w:color w:val="5B9BD5" w:themeColor="accent1"/>
        </w:rPr>
        <w:t xml:space="preserve"> les autorités béninoises ont décidé de l’entrée en vigueur de plusieurs mesures.</w:t>
      </w:r>
    </w:p>
    <w:p w14:paraId="0AD97CDF" w14:textId="1026B30F" w:rsidR="00C76A03" w:rsidRDefault="00133316" w:rsidP="00EE76E0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ajorHAnsi"/>
          <w:bCs/>
          <w:color w:val="5B9BD5" w:themeColor="accent1"/>
        </w:rPr>
      </w:pPr>
      <w:r w:rsidRPr="00133316">
        <w:rPr>
          <w:rFonts w:asciiTheme="majorHAnsi" w:hAnsiTheme="majorHAnsi" w:cstheme="majorHAnsi"/>
          <w:bCs/>
          <w:color w:val="5B9BD5" w:themeColor="accent1"/>
        </w:rPr>
        <w:t>Dépistage systématique des voyageurs à l’arrivée et au départ de l’aéroport de Cotonou</w:t>
      </w:r>
      <w:r>
        <w:rPr>
          <w:rFonts w:asciiTheme="majorHAnsi" w:hAnsiTheme="majorHAnsi" w:cstheme="majorHAnsi"/>
          <w:bCs/>
          <w:color w:val="5B9BD5" w:themeColor="accent1"/>
        </w:rPr>
        <w:t> ;</w:t>
      </w:r>
    </w:p>
    <w:p w14:paraId="0D6A51C9" w14:textId="783006F1" w:rsidR="00133316" w:rsidRDefault="00133316" w:rsidP="00EE76E0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ajorHAnsi"/>
          <w:bCs/>
          <w:color w:val="5B9BD5" w:themeColor="accent1"/>
        </w:rPr>
      </w:pPr>
      <w:r w:rsidRPr="00133316">
        <w:rPr>
          <w:rFonts w:asciiTheme="majorHAnsi" w:hAnsiTheme="majorHAnsi" w:cstheme="majorHAnsi"/>
          <w:bCs/>
          <w:color w:val="5B9BD5" w:themeColor="accent1"/>
        </w:rPr>
        <w:t>Stricte limitation des entrées et sorties par les frontières terrestres du Bénin</w:t>
      </w:r>
      <w:r>
        <w:rPr>
          <w:rFonts w:asciiTheme="majorHAnsi" w:hAnsiTheme="majorHAnsi" w:cstheme="majorHAnsi"/>
          <w:bCs/>
          <w:color w:val="5B9BD5" w:themeColor="accent1"/>
        </w:rPr>
        <w:t> ;</w:t>
      </w:r>
    </w:p>
    <w:p w14:paraId="658754AB" w14:textId="52AD3769" w:rsidR="00133316" w:rsidRDefault="00133316" w:rsidP="00EE76E0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ajorHAnsi"/>
          <w:bCs/>
          <w:color w:val="5B9BD5" w:themeColor="accent1"/>
        </w:rPr>
      </w:pPr>
      <w:r w:rsidRPr="00133316">
        <w:rPr>
          <w:rFonts w:asciiTheme="majorHAnsi" w:hAnsiTheme="majorHAnsi" w:cstheme="majorHAnsi"/>
          <w:bCs/>
          <w:color w:val="5B9BD5" w:themeColor="accent1"/>
        </w:rPr>
        <w:t>Maintien des mesures barrières</w:t>
      </w:r>
      <w:r>
        <w:rPr>
          <w:rFonts w:asciiTheme="majorHAnsi" w:hAnsiTheme="majorHAnsi" w:cstheme="majorHAnsi"/>
          <w:bCs/>
          <w:color w:val="5B9BD5" w:themeColor="accent1"/>
        </w:rPr>
        <w:t>.</w:t>
      </w:r>
    </w:p>
    <w:p w14:paraId="07A49A8C" w14:textId="5376AF93" w:rsidR="005F25AA" w:rsidRPr="005F25AA" w:rsidRDefault="004D3A49" w:rsidP="00EE76E0">
      <w:pPr>
        <w:spacing w:after="0" w:line="240" w:lineRule="auto"/>
        <w:jc w:val="both"/>
        <w:rPr>
          <w:rFonts w:asciiTheme="majorHAnsi" w:hAnsiTheme="majorHAnsi" w:cstheme="majorHAnsi"/>
          <w:bCs/>
          <w:color w:val="5B9BD5" w:themeColor="accent1"/>
        </w:rPr>
      </w:pPr>
      <w:r>
        <w:rPr>
          <w:rFonts w:asciiTheme="majorHAnsi" w:hAnsiTheme="majorHAnsi" w:cstheme="majorHAnsi"/>
          <w:bCs/>
          <w:color w:val="5B9BD5" w:themeColor="accent1"/>
        </w:rPr>
        <w:t>L</w:t>
      </w:r>
      <w:r w:rsidR="005F25AA">
        <w:rPr>
          <w:rFonts w:asciiTheme="majorHAnsi" w:hAnsiTheme="majorHAnsi" w:cstheme="majorHAnsi"/>
          <w:bCs/>
          <w:color w:val="5B9BD5" w:themeColor="accent1"/>
        </w:rPr>
        <w:t>a levée</w:t>
      </w:r>
      <w:r>
        <w:rPr>
          <w:rFonts w:asciiTheme="majorHAnsi" w:hAnsiTheme="majorHAnsi" w:cstheme="majorHAnsi"/>
          <w:bCs/>
          <w:color w:val="5B9BD5" w:themeColor="accent1"/>
        </w:rPr>
        <w:t xml:space="preserve"> par le gouvernement</w:t>
      </w:r>
      <w:r w:rsidR="005F25AA">
        <w:rPr>
          <w:rFonts w:asciiTheme="majorHAnsi" w:hAnsiTheme="majorHAnsi" w:cstheme="majorHAnsi"/>
          <w:bCs/>
          <w:color w:val="5B9BD5" w:themeColor="accent1"/>
        </w:rPr>
        <w:t xml:space="preserve"> de certaines </w:t>
      </w:r>
      <w:r>
        <w:rPr>
          <w:rFonts w:asciiTheme="majorHAnsi" w:hAnsiTheme="majorHAnsi" w:cstheme="majorHAnsi"/>
          <w:bCs/>
          <w:color w:val="5B9BD5" w:themeColor="accent1"/>
        </w:rPr>
        <w:t xml:space="preserve">mesures (cordon sanitaire, ouverture des écoles et lieux de culte, transport en commun) a favorisé un relâchement au respect des autres mesures barrières par les populations.  </w:t>
      </w:r>
    </w:p>
    <w:p w14:paraId="5CAF7876" w14:textId="22F7F203" w:rsidR="00133316" w:rsidRPr="00133316" w:rsidRDefault="005F25AA" w:rsidP="00EE76E0">
      <w:pPr>
        <w:spacing w:after="0" w:line="240" w:lineRule="auto"/>
        <w:jc w:val="both"/>
        <w:rPr>
          <w:rFonts w:asciiTheme="majorHAnsi" w:hAnsiTheme="majorHAnsi" w:cstheme="majorHAnsi"/>
          <w:bCs/>
          <w:color w:val="5B9BD5" w:themeColor="accent1"/>
        </w:rPr>
      </w:pPr>
      <w:r>
        <w:rPr>
          <w:rFonts w:asciiTheme="majorHAnsi" w:hAnsiTheme="majorHAnsi" w:cstheme="majorHAnsi"/>
          <w:bCs/>
          <w:color w:val="5B9BD5" w:themeColor="accent1"/>
        </w:rPr>
        <w:t xml:space="preserve">La sensibilisation </w:t>
      </w:r>
      <w:r w:rsidR="000C5C06">
        <w:rPr>
          <w:rFonts w:asciiTheme="majorHAnsi" w:hAnsiTheme="majorHAnsi" w:cstheme="majorHAnsi"/>
          <w:bCs/>
          <w:color w:val="5B9BD5" w:themeColor="accent1"/>
        </w:rPr>
        <w:t xml:space="preserve">au respect strict des mesures barrières </w:t>
      </w:r>
      <w:r>
        <w:rPr>
          <w:rFonts w:asciiTheme="majorHAnsi" w:hAnsiTheme="majorHAnsi" w:cstheme="majorHAnsi"/>
          <w:bCs/>
          <w:color w:val="5B9BD5" w:themeColor="accent1"/>
        </w:rPr>
        <w:t xml:space="preserve">se poursuit avec </w:t>
      </w:r>
      <w:r w:rsidR="000C5C06">
        <w:rPr>
          <w:rFonts w:asciiTheme="majorHAnsi" w:hAnsiTheme="majorHAnsi" w:cstheme="majorHAnsi"/>
          <w:bCs/>
          <w:color w:val="5B9BD5" w:themeColor="accent1"/>
        </w:rPr>
        <w:t>l’appui</w:t>
      </w:r>
      <w:r>
        <w:rPr>
          <w:rFonts w:asciiTheme="majorHAnsi" w:hAnsiTheme="majorHAnsi" w:cstheme="majorHAnsi"/>
          <w:bCs/>
          <w:color w:val="5B9BD5" w:themeColor="accent1"/>
        </w:rPr>
        <w:t xml:space="preserve"> des médias, la société civile et </w:t>
      </w:r>
      <w:r w:rsidR="000C5C06">
        <w:rPr>
          <w:rFonts w:asciiTheme="majorHAnsi" w:hAnsiTheme="majorHAnsi" w:cstheme="majorHAnsi"/>
          <w:bCs/>
          <w:color w:val="5B9BD5" w:themeColor="accent1"/>
        </w:rPr>
        <w:t>l</w:t>
      </w:r>
      <w:r>
        <w:rPr>
          <w:rFonts w:asciiTheme="majorHAnsi" w:hAnsiTheme="majorHAnsi" w:cstheme="majorHAnsi"/>
          <w:bCs/>
          <w:color w:val="5B9BD5" w:themeColor="accent1"/>
        </w:rPr>
        <w:t>es leaders religieux.</w:t>
      </w:r>
    </w:p>
    <w:p w14:paraId="4DB33C6A" w14:textId="77777777" w:rsidR="00133316" w:rsidRPr="00133316" w:rsidRDefault="00133316" w:rsidP="00740547">
      <w:pPr>
        <w:spacing w:after="0" w:line="240" w:lineRule="auto"/>
        <w:rPr>
          <w:rFonts w:asciiTheme="majorHAnsi" w:hAnsiTheme="majorHAnsi" w:cstheme="majorHAnsi"/>
          <w:bCs/>
          <w:color w:val="5B9BD5" w:themeColor="accent1"/>
        </w:rPr>
      </w:pPr>
    </w:p>
    <w:p w14:paraId="1AD0EB05" w14:textId="5498223F" w:rsidR="00964934" w:rsidRPr="00476831" w:rsidRDefault="00964934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Activités mises en place et prévues par l’organisation :</w:t>
      </w:r>
      <w:r w:rsidR="00C8109E" w:rsidRPr="00476831">
        <w:rPr>
          <w:rFonts w:asciiTheme="majorHAnsi" w:hAnsiTheme="majorHAnsi" w:cstheme="majorHAnsi"/>
          <w:b/>
          <w:bCs/>
        </w:rPr>
        <w:t xml:space="preserve"> </w:t>
      </w:r>
      <w:r w:rsidR="00C8109E" w:rsidRPr="00476831">
        <w:rPr>
          <w:rFonts w:asciiTheme="majorHAnsi" w:hAnsiTheme="majorHAnsi" w:cstheme="majorHAnsi"/>
          <w:i/>
          <w:iCs/>
          <w:color w:val="2F5496" w:themeColor="accent5" w:themeShade="BF"/>
        </w:rPr>
        <w:t>(200 mots max)</w:t>
      </w:r>
    </w:p>
    <w:p w14:paraId="787DDFF7" w14:textId="77777777" w:rsidR="00D83CB0" w:rsidRDefault="00A06717" w:rsidP="00B82AD3">
      <w:pPr>
        <w:spacing w:after="0" w:line="240" w:lineRule="auto"/>
        <w:jc w:val="both"/>
        <w:rPr>
          <w:color w:val="5B9BD5" w:themeColor="accent1"/>
        </w:rPr>
      </w:pPr>
      <w:r>
        <w:rPr>
          <w:color w:val="5B9BD5" w:themeColor="accent1"/>
        </w:rPr>
        <w:t xml:space="preserve">Face à la crise du COVID-19, RACINES a mis en œuvre une </w:t>
      </w:r>
      <w:r w:rsidRPr="00A06717">
        <w:rPr>
          <w:color w:val="5B9BD5" w:themeColor="accent1"/>
        </w:rPr>
        <w:t xml:space="preserve">série d’activités pour former et sensibiliser les populations </w:t>
      </w:r>
      <w:r>
        <w:rPr>
          <w:color w:val="5B9BD5" w:themeColor="accent1"/>
        </w:rPr>
        <w:t xml:space="preserve">des 22 villages à </w:t>
      </w:r>
      <w:r w:rsidRPr="00A06717">
        <w:rPr>
          <w:color w:val="5B9BD5" w:themeColor="accent1"/>
        </w:rPr>
        <w:t xml:space="preserve">mieux appréhender le mal et </w:t>
      </w:r>
      <w:r>
        <w:rPr>
          <w:color w:val="5B9BD5" w:themeColor="accent1"/>
        </w:rPr>
        <w:t>limiter sa propagation</w:t>
      </w:r>
      <w:r w:rsidRPr="00A06717">
        <w:rPr>
          <w:color w:val="5B9BD5" w:themeColor="accent1"/>
        </w:rPr>
        <w:t xml:space="preserve">. </w:t>
      </w:r>
      <w:r w:rsidR="00A82922">
        <w:rPr>
          <w:color w:val="5B9BD5" w:themeColor="accent1"/>
        </w:rPr>
        <w:t xml:space="preserve">A cet effet des émissions radiophoniques de sensibilisation, des formations, des dotations de DLM aux populations et à la Région Pédagogique ont été réalisées en masques de protection aux mairies de Savalou et de Bantè </w:t>
      </w:r>
      <w:r w:rsidR="00A82922">
        <w:rPr>
          <w:color w:val="5B9BD5" w:themeColor="accent1"/>
        </w:rPr>
        <w:lastRenderedPageBreak/>
        <w:t xml:space="preserve">sont les actions réalisées dans les communautés. 10900 masques de protection ont été distribués aux. </w:t>
      </w:r>
      <w:r w:rsidR="009F4338">
        <w:rPr>
          <w:color w:val="5B9BD5" w:themeColor="accent1"/>
        </w:rPr>
        <w:t>En</w:t>
      </w:r>
      <w:r w:rsidR="00EE76E0" w:rsidRPr="00B82AD3">
        <w:rPr>
          <w:color w:val="5B9BD5" w:themeColor="accent1"/>
        </w:rPr>
        <w:t xml:space="preserve"> milieu scolaire, RACINES </w:t>
      </w:r>
      <w:r w:rsidR="009F4338">
        <w:rPr>
          <w:color w:val="5B9BD5" w:themeColor="accent1"/>
        </w:rPr>
        <w:t>a distribué 19900 masques  de protection aux écoliers et enseignants</w:t>
      </w:r>
      <w:r w:rsidR="00EE76E0" w:rsidRPr="00B82AD3">
        <w:rPr>
          <w:color w:val="5B9BD5" w:themeColor="accent1"/>
        </w:rPr>
        <w:t xml:space="preserve"> </w:t>
      </w:r>
      <w:r w:rsidR="009F4338">
        <w:rPr>
          <w:color w:val="5B9BD5" w:themeColor="accent1"/>
        </w:rPr>
        <w:t>et</w:t>
      </w:r>
      <w:r w:rsidR="00EE76E0" w:rsidRPr="00B82AD3">
        <w:rPr>
          <w:color w:val="5B9BD5" w:themeColor="accent1"/>
        </w:rPr>
        <w:t xml:space="preserve"> doté le reste des écoles primaires partenaires de dispositif de lavage des mains</w:t>
      </w:r>
      <w:r w:rsidR="009A4543" w:rsidRPr="00B82AD3">
        <w:rPr>
          <w:color w:val="5B9BD5" w:themeColor="accent1"/>
        </w:rPr>
        <w:t xml:space="preserve"> (DLM)</w:t>
      </w:r>
      <w:r w:rsidR="00EE76E0" w:rsidRPr="00B82AD3">
        <w:rPr>
          <w:color w:val="5B9BD5" w:themeColor="accent1"/>
        </w:rPr>
        <w:t xml:space="preserve">. Au </w:t>
      </w:r>
      <w:r w:rsidR="009A4543" w:rsidRPr="00B82AD3">
        <w:rPr>
          <w:color w:val="5B9BD5" w:themeColor="accent1"/>
        </w:rPr>
        <w:t>nombre de</w:t>
      </w:r>
      <w:r w:rsidR="00EE76E0" w:rsidRPr="00B82AD3">
        <w:rPr>
          <w:color w:val="5B9BD5" w:themeColor="accent1"/>
        </w:rPr>
        <w:t xml:space="preserve"> </w:t>
      </w:r>
      <w:r w:rsidR="009A4543" w:rsidRPr="00B82AD3">
        <w:rPr>
          <w:color w:val="5B9BD5" w:themeColor="accent1"/>
        </w:rPr>
        <w:t xml:space="preserve">17, elles ont </w:t>
      </w:r>
      <w:r w:rsidR="00EE76E0" w:rsidRPr="00B82AD3">
        <w:rPr>
          <w:color w:val="5B9BD5" w:themeColor="accent1"/>
        </w:rPr>
        <w:t xml:space="preserve">bénéficié </w:t>
      </w:r>
      <w:r w:rsidR="009A4543" w:rsidRPr="00B82AD3">
        <w:rPr>
          <w:color w:val="5B9BD5" w:themeColor="accent1"/>
        </w:rPr>
        <w:t xml:space="preserve">chacune de 8 DLM  de type « tip </w:t>
      </w:r>
      <w:proofErr w:type="spellStart"/>
      <w:r w:rsidR="009A4543" w:rsidRPr="00B82AD3">
        <w:rPr>
          <w:color w:val="5B9BD5" w:themeColor="accent1"/>
        </w:rPr>
        <w:t>tap</w:t>
      </w:r>
      <w:proofErr w:type="spellEnd"/>
      <w:r w:rsidR="009A4543" w:rsidRPr="00B82AD3">
        <w:rPr>
          <w:color w:val="5B9BD5" w:themeColor="accent1"/>
        </w:rPr>
        <w:t xml:space="preserve"> ». Chaque DLM est </w:t>
      </w:r>
      <w:r w:rsidR="00EE76E0" w:rsidRPr="00B82AD3">
        <w:rPr>
          <w:color w:val="5B9BD5" w:themeColor="accent1"/>
        </w:rPr>
        <w:t>composé de 4 bidons, 4 pédales</w:t>
      </w:r>
      <w:r w:rsidR="009A4543" w:rsidRPr="00B82AD3">
        <w:rPr>
          <w:color w:val="5B9BD5" w:themeColor="accent1"/>
        </w:rPr>
        <w:t xml:space="preserve">. En dehors des DLM, chaque école a également reçu 8 litres </w:t>
      </w:r>
      <w:r w:rsidR="00EE76E0" w:rsidRPr="00B82AD3">
        <w:rPr>
          <w:color w:val="5B9BD5" w:themeColor="accent1"/>
        </w:rPr>
        <w:t>de savon liquide.</w:t>
      </w:r>
    </w:p>
    <w:p w14:paraId="6B669D4E" w14:textId="195590C5" w:rsidR="00C76A03" w:rsidRPr="00B82AD3" w:rsidRDefault="00D83CB0" w:rsidP="00B82AD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5B9BD5" w:themeColor="accent1"/>
        </w:rPr>
      </w:pPr>
      <w:r>
        <w:rPr>
          <w:color w:val="5B9BD5" w:themeColor="accent1"/>
        </w:rPr>
        <w:t>Il est prévu très prochainement la dotation des 22 villages en affiches illustrées et traduites en langue locale sur les mesures barrières à appliquer pour lutter efficacement contre la propagation du virus dans nos communautés.</w:t>
      </w:r>
      <w:r w:rsidR="00EE76E0" w:rsidRPr="00B82AD3">
        <w:rPr>
          <w:color w:val="5B9BD5" w:themeColor="accent1"/>
        </w:rPr>
        <w:t xml:space="preserve"> </w:t>
      </w:r>
    </w:p>
    <w:p w14:paraId="549441D0" w14:textId="56AD9F07" w:rsidR="00C76A03" w:rsidRPr="00476831" w:rsidRDefault="00C76A03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DBAC0E8" w14:textId="0B26FB9E" w:rsidR="00C76A03" w:rsidRPr="00476831" w:rsidRDefault="00BF34B5" w:rsidP="00740547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476831">
        <w:rPr>
          <w:rFonts w:asciiTheme="majorHAnsi" w:hAnsiTheme="majorHAnsi" w:cstheme="majorHAnsi"/>
          <w:b/>
          <w:bCs/>
        </w:rPr>
        <w:t>2/3 photos des activités menées :</w:t>
      </w:r>
    </w:p>
    <w:p w14:paraId="5277608A" w14:textId="7EC4387A" w:rsidR="00740547" w:rsidRPr="00476831" w:rsidRDefault="002E78CB" w:rsidP="00740547">
      <w:pPr>
        <w:spacing w:after="0" w:line="240" w:lineRule="auto"/>
        <w:rPr>
          <w:rFonts w:asciiTheme="majorHAnsi" w:hAnsiTheme="majorHAnsi" w:cstheme="majorHAnsi"/>
          <w:sz w:val="24"/>
        </w:rPr>
      </w:pPr>
      <w:r w:rsidRPr="0032399F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E3033E0" wp14:editId="596E7FA0">
            <wp:simplePos x="0" y="0"/>
            <wp:positionH relativeFrom="margin">
              <wp:align>left</wp:align>
            </wp:positionH>
            <wp:positionV relativeFrom="paragraph">
              <wp:posOffset>185420</wp:posOffset>
            </wp:positionV>
            <wp:extent cx="3099435" cy="1847850"/>
            <wp:effectExtent l="0" t="0" r="5715" b="0"/>
            <wp:wrapSquare wrapText="bothSides"/>
            <wp:docPr id="14" name="Image 14" descr="C:\Users\Admin\Desktop\OUTILS PARRAINAGE\APPEL PROJET\2020\Partage\MEO\Photos\IMG-20200706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OUTILS PARRAINAGE\APPEL PROJET\2020\Partage\MEO\Photos\IMG-20200706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97" b="13084"/>
                    <a:stretch/>
                  </pic:blipFill>
                  <pic:spPr bwMode="auto">
                    <a:xfrm>
                      <a:off x="0" y="0"/>
                      <a:ext cx="309943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A6F780" w14:textId="77777777" w:rsidR="00717894" w:rsidRPr="00717894" w:rsidRDefault="00D83CB0" w:rsidP="00717894">
      <w:pPr>
        <w:spacing w:after="0" w:line="240" w:lineRule="auto"/>
        <w:rPr>
          <w:rFonts w:cstheme="minorHAnsi"/>
          <w:b/>
          <w:i/>
          <w:sz w:val="16"/>
        </w:rPr>
      </w:pPr>
      <w:r w:rsidRPr="00520285">
        <w:rPr>
          <w:rFonts w:cstheme="minorHAnsi"/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28267A9B" wp14:editId="0AD84650">
            <wp:simplePos x="0" y="0"/>
            <wp:positionH relativeFrom="column">
              <wp:posOffset>3586480</wp:posOffset>
            </wp:positionH>
            <wp:positionV relativeFrom="paragraph">
              <wp:posOffset>8890</wp:posOffset>
            </wp:positionV>
            <wp:extent cx="2514600" cy="1883410"/>
            <wp:effectExtent l="0" t="0" r="0" b="2540"/>
            <wp:wrapSquare wrapText="bothSides"/>
            <wp:docPr id="7" name="Image 7" descr="C:\Users\Admin\Desktop\OUTILS PARRAINAGE\APPEL PROJET\2020\Partage\MEO\Photos\IMG_20200503_121355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OUTILS PARRAINAGE\APPEL PROJET\2020\Partage\MEO\Photos\IMG_20200503_121355_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7894">
        <w:rPr>
          <w:rFonts w:asciiTheme="majorHAnsi" w:hAnsiTheme="majorHAnsi" w:cstheme="majorHAnsi"/>
          <w:b/>
          <w:sz w:val="24"/>
        </w:rPr>
        <w:br w:type="textWrapping" w:clear="all"/>
      </w:r>
      <w:r w:rsidRPr="00717894">
        <w:rPr>
          <w:rFonts w:cstheme="minorHAnsi"/>
          <w:b/>
          <w:i/>
          <w:sz w:val="16"/>
        </w:rPr>
        <w:t>Remise des masques de protection au Maire de Savalou par</w:t>
      </w:r>
      <w:r w:rsidR="005439F9" w:rsidRPr="00717894">
        <w:rPr>
          <w:rFonts w:cstheme="minorHAnsi"/>
          <w:b/>
          <w:i/>
          <w:sz w:val="16"/>
        </w:rPr>
        <w:t xml:space="preserve">                                                   Application du lavage des mains </w:t>
      </w:r>
      <w:r w:rsidR="00717894" w:rsidRPr="00717894">
        <w:rPr>
          <w:rFonts w:cstheme="minorHAnsi"/>
          <w:b/>
          <w:i/>
          <w:sz w:val="16"/>
        </w:rPr>
        <w:t xml:space="preserve">grâce aux DLM  </w:t>
      </w:r>
    </w:p>
    <w:p w14:paraId="46D707B6" w14:textId="50C9D32C" w:rsidR="00717894" w:rsidRPr="00717894" w:rsidRDefault="00717894" w:rsidP="00717894">
      <w:pPr>
        <w:spacing w:after="0" w:line="240" w:lineRule="auto"/>
        <w:rPr>
          <w:rFonts w:asciiTheme="majorHAnsi" w:hAnsiTheme="majorHAnsi" w:cstheme="majorHAnsi"/>
          <w:b/>
          <w:sz w:val="20"/>
        </w:rPr>
      </w:pPr>
      <w:r w:rsidRPr="00717894">
        <w:rPr>
          <w:rFonts w:cstheme="minorHAnsi"/>
          <w:b/>
          <w:i/>
          <w:sz w:val="16"/>
        </w:rPr>
        <w:t xml:space="preserve">Monsieur </w:t>
      </w:r>
      <w:r>
        <w:rPr>
          <w:rFonts w:cstheme="minorHAnsi"/>
          <w:b/>
          <w:i/>
          <w:sz w:val="16"/>
        </w:rPr>
        <w:t xml:space="preserve">Tobias </w:t>
      </w:r>
      <w:r w:rsidRPr="00717894">
        <w:rPr>
          <w:rFonts w:cstheme="minorHAnsi"/>
          <w:b/>
          <w:i/>
          <w:sz w:val="16"/>
        </w:rPr>
        <w:t xml:space="preserve">GBAGUIDI, RUP/ Zou-Collines                                                             </w:t>
      </w:r>
      <w:r>
        <w:rPr>
          <w:rFonts w:cstheme="minorHAnsi"/>
          <w:b/>
          <w:i/>
          <w:sz w:val="16"/>
        </w:rPr>
        <w:t xml:space="preserve">               </w:t>
      </w:r>
      <w:r w:rsidRPr="00717894">
        <w:rPr>
          <w:rFonts w:cstheme="minorHAnsi"/>
          <w:b/>
          <w:i/>
          <w:sz w:val="16"/>
        </w:rPr>
        <w:t xml:space="preserve"> installés dans les villages par RACINES</w:t>
      </w:r>
    </w:p>
    <w:p w14:paraId="5EF03F6D" w14:textId="77777777" w:rsidR="00740547" w:rsidRPr="00476831" w:rsidRDefault="00740547" w:rsidP="00740547">
      <w:pPr>
        <w:spacing w:after="0" w:line="240" w:lineRule="auto"/>
        <w:rPr>
          <w:rFonts w:asciiTheme="majorHAnsi" w:hAnsiTheme="majorHAnsi" w:cstheme="majorHAnsi"/>
          <w:b/>
        </w:rPr>
      </w:pPr>
    </w:p>
    <w:p w14:paraId="1264056C" w14:textId="33C40257" w:rsidR="00BF171E" w:rsidRPr="00476831" w:rsidRDefault="00BF171E" w:rsidP="00740547">
      <w:pPr>
        <w:spacing w:after="0" w:line="240" w:lineRule="auto"/>
        <w:jc w:val="right"/>
        <w:rPr>
          <w:rFonts w:asciiTheme="majorHAnsi" w:hAnsiTheme="majorHAnsi" w:cstheme="majorHAnsi"/>
        </w:rPr>
      </w:pPr>
      <w:bookmarkStart w:id="0" w:name="_GoBack"/>
      <w:bookmarkEnd w:id="0"/>
    </w:p>
    <w:sectPr w:rsidR="00BF171E" w:rsidRPr="00476831" w:rsidSect="00103F0E">
      <w:footerReference w:type="default" r:id="rId14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D07ED" w14:textId="77777777" w:rsidR="002D36F3" w:rsidRDefault="002D36F3" w:rsidP="00103F0E">
      <w:pPr>
        <w:spacing w:after="0" w:line="240" w:lineRule="auto"/>
      </w:pPr>
      <w:r>
        <w:separator/>
      </w:r>
    </w:p>
  </w:endnote>
  <w:endnote w:type="continuationSeparator" w:id="0">
    <w:p w14:paraId="5603BDEC" w14:textId="77777777" w:rsidR="002D36F3" w:rsidRDefault="002D36F3" w:rsidP="00103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629334"/>
      <w:docPartObj>
        <w:docPartGallery w:val="Page Numbers (Bottom of Page)"/>
        <w:docPartUnique/>
      </w:docPartObj>
    </w:sdtPr>
    <w:sdtEndPr/>
    <w:sdtContent>
      <w:p w14:paraId="4FA89DE9" w14:textId="77777777" w:rsidR="00103F0E" w:rsidRDefault="00103F0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894">
          <w:rPr>
            <w:noProof/>
          </w:rPr>
          <w:t>1</w:t>
        </w:r>
        <w:r>
          <w:fldChar w:fldCharType="end"/>
        </w:r>
      </w:p>
    </w:sdtContent>
  </w:sdt>
  <w:p w14:paraId="12BEE517" w14:textId="77777777" w:rsidR="00103F0E" w:rsidRDefault="00103F0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F596C" w14:textId="77777777" w:rsidR="002D36F3" w:rsidRDefault="002D36F3" w:rsidP="00103F0E">
      <w:pPr>
        <w:spacing w:after="0" w:line="240" w:lineRule="auto"/>
      </w:pPr>
      <w:r>
        <w:separator/>
      </w:r>
    </w:p>
  </w:footnote>
  <w:footnote w:type="continuationSeparator" w:id="0">
    <w:p w14:paraId="0AA3FC16" w14:textId="77777777" w:rsidR="002D36F3" w:rsidRDefault="002D36F3" w:rsidP="00103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067E6"/>
    <w:multiLevelType w:val="hybridMultilevel"/>
    <w:tmpl w:val="8272ACE0"/>
    <w:lvl w:ilvl="0" w:tplc="4E0EC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F3D9F"/>
    <w:multiLevelType w:val="hybridMultilevel"/>
    <w:tmpl w:val="ED403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E5192"/>
    <w:multiLevelType w:val="hybridMultilevel"/>
    <w:tmpl w:val="5590D448"/>
    <w:lvl w:ilvl="0" w:tplc="6234F1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96C2D"/>
    <w:multiLevelType w:val="hybridMultilevel"/>
    <w:tmpl w:val="5D5C1BAA"/>
    <w:lvl w:ilvl="0" w:tplc="53C4EF7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3AF8"/>
    <w:multiLevelType w:val="hybridMultilevel"/>
    <w:tmpl w:val="891CA2D8"/>
    <w:lvl w:ilvl="0" w:tplc="F5C0682A">
      <w:start w:val="229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E74C9"/>
    <w:multiLevelType w:val="hybridMultilevel"/>
    <w:tmpl w:val="17440836"/>
    <w:lvl w:ilvl="0" w:tplc="4E0EC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D72FA"/>
    <w:multiLevelType w:val="hybridMultilevel"/>
    <w:tmpl w:val="3F54FB52"/>
    <w:lvl w:ilvl="0" w:tplc="6234F12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011EC9"/>
    <w:multiLevelType w:val="hybridMultilevel"/>
    <w:tmpl w:val="8B42E2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05CF1"/>
    <w:multiLevelType w:val="hybridMultilevel"/>
    <w:tmpl w:val="3A2C18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3C8260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E2E"/>
    <w:rsid w:val="000C5C06"/>
    <w:rsid w:val="00103F0E"/>
    <w:rsid w:val="00133316"/>
    <w:rsid w:val="00156049"/>
    <w:rsid w:val="00175661"/>
    <w:rsid w:val="00195435"/>
    <w:rsid w:val="001F0853"/>
    <w:rsid w:val="002628E1"/>
    <w:rsid w:val="002D36F3"/>
    <w:rsid w:val="002E78CB"/>
    <w:rsid w:val="00365552"/>
    <w:rsid w:val="0038492C"/>
    <w:rsid w:val="00411F1E"/>
    <w:rsid w:val="00476831"/>
    <w:rsid w:val="004868F6"/>
    <w:rsid w:val="004D2D31"/>
    <w:rsid w:val="004D3A49"/>
    <w:rsid w:val="004D7C81"/>
    <w:rsid w:val="004E1F5D"/>
    <w:rsid w:val="00540DD1"/>
    <w:rsid w:val="005439F9"/>
    <w:rsid w:val="0055071B"/>
    <w:rsid w:val="005E307A"/>
    <w:rsid w:val="005F25AA"/>
    <w:rsid w:val="00691258"/>
    <w:rsid w:val="006C64DE"/>
    <w:rsid w:val="006D4540"/>
    <w:rsid w:val="00717894"/>
    <w:rsid w:val="00730810"/>
    <w:rsid w:val="00740547"/>
    <w:rsid w:val="00744803"/>
    <w:rsid w:val="0082239C"/>
    <w:rsid w:val="008428A7"/>
    <w:rsid w:val="008B033B"/>
    <w:rsid w:val="008F3736"/>
    <w:rsid w:val="00964934"/>
    <w:rsid w:val="009A4543"/>
    <w:rsid w:val="009C0F34"/>
    <w:rsid w:val="009F4338"/>
    <w:rsid w:val="00A06717"/>
    <w:rsid w:val="00A647A5"/>
    <w:rsid w:val="00A82922"/>
    <w:rsid w:val="00A86E2E"/>
    <w:rsid w:val="00AB6585"/>
    <w:rsid w:val="00AF05D7"/>
    <w:rsid w:val="00AF653B"/>
    <w:rsid w:val="00B1122C"/>
    <w:rsid w:val="00B76A3E"/>
    <w:rsid w:val="00B82AD3"/>
    <w:rsid w:val="00BE0E45"/>
    <w:rsid w:val="00BF171E"/>
    <w:rsid w:val="00BF34B5"/>
    <w:rsid w:val="00C40D93"/>
    <w:rsid w:val="00C70413"/>
    <w:rsid w:val="00C76A03"/>
    <w:rsid w:val="00C8109E"/>
    <w:rsid w:val="00C84564"/>
    <w:rsid w:val="00CD4EDD"/>
    <w:rsid w:val="00D83CB0"/>
    <w:rsid w:val="00E46487"/>
    <w:rsid w:val="00E7688B"/>
    <w:rsid w:val="00E77EE0"/>
    <w:rsid w:val="00EE76E0"/>
    <w:rsid w:val="00F3663E"/>
    <w:rsid w:val="00F76EAB"/>
    <w:rsid w:val="00FB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41C5"/>
  <w15:chartTrackingRefBased/>
  <w15:docId w15:val="{2E0A0715-D435-403F-9057-1B4D7F81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6E2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F3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03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3F0E"/>
  </w:style>
  <w:style w:type="paragraph" w:styleId="Pieddepage">
    <w:name w:val="footer"/>
    <w:basedOn w:val="Normal"/>
    <w:link w:val="PieddepageCar"/>
    <w:uiPriority w:val="99"/>
    <w:unhideWhenUsed/>
    <w:rsid w:val="00103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3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7D5F4C5F54841A739FA36E208D600" ma:contentTypeVersion="12" ma:contentTypeDescription="Crée un document." ma:contentTypeScope="" ma:versionID="c40a022960720e049a80472eecdab9db">
  <xsd:schema xmlns:xsd="http://www.w3.org/2001/XMLSchema" xmlns:xs="http://www.w3.org/2001/XMLSchema" xmlns:p="http://schemas.microsoft.com/office/2006/metadata/properties" xmlns:ns2="049611dc-f4e0-4b18-9df5-a2e2790cc77a" xmlns:ns3="bacc1d3e-f4d5-4571-ac80-c4f8e72f48f7" targetNamespace="http://schemas.microsoft.com/office/2006/metadata/properties" ma:root="true" ma:fieldsID="030c3efc5520f96a4c1ae692ed44a834" ns2:_="" ns3:_="">
    <xsd:import namespace="049611dc-f4e0-4b18-9df5-a2e2790cc77a"/>
    <xsd:import namespace="bacc1d3e-f4d5-4571-ac80-c4f8e72f48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611dc-f4e0-4b18-9df5-a2e2790cc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c1d3e-f4d5-4571-ac80-c4f8e72f48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CF993-4F68-4EAD-98DF-1D4817F9E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CBB9E1-AEE7-40A2-8978-D9BA92F98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747BD6-D21F-4BAC-A719-EACC396EA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9611dc-f4e0-4b18-9df5-a2e2790cc77a"/>
    <ds:schemaRef ds:uri="bacc1d3e-f4d5-4571-ac80-c4f8e72f48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3B5078-703E-4428-A7F8-EC89C130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Nahuel Dumenil</dc:creator>
  <cp:keywords/>
  <dc:description/>
  <cp:lastModifiedBy>Tobias Ggaguidi</cp:lastModifiedBy>
  <cp:revision>4</cp:revision>
  <dcterms:created xsi:type="dcterms:W3CDTF">2020-09-23T21:47:00Z</dcterms:created>
  <dcterms:modified xsi:type="dcterms:W3CDTF">2020-09-23T21:50:00Z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0x010100CDE7D5F4C5F54841A739FA36E208D600</vt:lpwstr>
  </property>
</Properties>
</file>